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B5" w:rsidRPr="007F167E" w:rsidRDefault="008D1CB5" w:rsidP="008D1CB5">
      <w:pPr>
        <w:widowControl w:val="0"/>
        <w:autoSpaceDE w:val="0"/>
        <w:autoSpaceDN w:val="0"/>
        <w:adjustRightInd w:val="0"/>
        <w:spacing w:after="0" w:line="360" w:lineRule="auto"/>
        <w:jc w:val="center"/>
        <w:rPr>
          <w:rFonts w:ascii="Times New Roman" w:hAnsi="Times New Roman"/>
          <w:b/>
          <w:sz w:val="28"/>
          <w:szCs w:val="24"/>
        </w:rPr>
      </w:pPr>
      <w:r w:rsidRPr="007F167E">
        <w:rPr>
          <w:rFonts w:ascii="Times New Roman" w:hAnsi="Times New Roman"/>
          <w:b/>
          <w:sz w:val="28"/>
          <w:szCs w:val="24"/>
        </w:rPr>
        <w:t>Оглавление</w:t>
      </w:r>
    </w:p>
    <w:p w:rsidR="008D1CB5" w:rsidRPr="00882D80" w:rsidRDefault="00B24784" w:rsidP="008D1CB5">
      <w:pPr>
        <w:pStyle w:val="21"/>
        <w:rPr>
          <w:rFonts w:ascii="Calibri" w:eastAsia="Times New Roman" w:hAnsi="Calibri"/>
          <w:b w:val="0"/>
          <w:sz w:val="28"/>
          <w:szCs w:val="28"/>
          <w:lang w:eastAsia="ru-RU"/>
        </w:rPr>
      </w:pPr>
      <w:r w:rsidRPr="00B24784">
        <w:rPr>
          <w:b w:val="0"/>
          <w:sz w:val="28"/>
          <w:szCs w:val="28"/>
        </w:rPr>
        <w:fldChar w:fldCharType="begin"/>
      </w:r>
      <w:r w:rsidR="008D1CB5" w:rsidRPr="007F167E">
        <w:rPr>
          <w:b w:val="0"/>
          <w:sz w:val="28"/>
          <w:szCs w:val="28"/>
        </w:rPr>
        <w:instrText xml:space="preserve"> TOC \o "1-3" \h \z \u </w:instrText>
      </w:r>
      <w:r w:rsidRPr="00B24784">
        <w:rPr>
          <w:b w:val="0"/>
          <w:sz w:val="28"/>
          <w:szCs w:val="28"/>
        </w:rPr>
        <w:fldChar w:fldCharType="separate"/>
      </w:r>
      <w:hyperlink w:anchor="_Toc406083151" w:history="1">
        <w:r w:rsidR="008D1CB5" w:rsidRPr="007F167E">
          <w:rPr>
            <w:rStyle w:val="a6"/>
            <w:b w:val="0"/>
            <w:sz w:val="28"/>
            <w:szCs w:val="28"/>
          </w:rPr>
          <w:t>1.</w:t>
        </w:r>
        <w:r w:rsidR="008D1CB5" w:rsidRPr="00882D80">
          <w:rPr>
            <w:rFonts w:ascii="Calibri" w:eastAsia="Times New Roman" w:hAnsi="Calibri"/>
            <w:b w:val="0"/>
            <w:sz w:val="28"/>
            <w:szCs w:val="28"/>
            <w:lang w:eastAsia="ru-RU"/>
          </w:rPr>
          <w:tab/>
        </w:r>
        <w:r w:rsidR="008D1CB5" w:rsidRPr="007F167E">
          <w:rPr>
            <w:rStyle w:val="a6"/>
            <w:b w:val="0"/>
            <w:sz w:val="28"/>
            <w:szCs w:val="28"/>
          </w:rPr>
          <w:t>Общие положения</w:t>
        </w:r>
        <w:r w:rsidR="008D1CB5" w:rsidRPr="007F167E">
          <w:rPr>
            <w:b w:val="0"/>
            <w:webHidden/>
            <w:sz w:val="28"/>
            <w:szCs w:val="28"/>
          </w:rPr>
          <w:tab/>
        </w:r>
        <w:r w:rsidRPr="007F167E">
          <w:rPr>
            <w:b w:val="0"/>
            <w:webHidden/>
            <w:sz w:val="28"/>
            <w:szCs w:val="28"/>
          </w:rPr>
          <w:fldChar w:fldCharType="begin"/>
        </w:r>
        <w:r w:rsidR="008D1CB5" w:rsidRPr="007F167E">
          <w:rPr>
            <w:b w:val="0"/>
            <w:webHidden/>
            <w:sz w:val="28"/>
            <w:szCs w:val="28"/>
          </w:rPr>
          <w:instrText xml:space="preserve"> PAGEREF _Toc406083151 \h </w:instrText>
        </w:r>
        <w:r w:rsidRPr="007F167E">
          <w:rPr>
            <w:b w:val="0"/>
            <w:webHidden/>
            <w:sz w:val="28"/>
            <w:szCs w:val="28"/>
          </w:rPr>
        </w:r>
        <w:r w:rsidRPr="007F167E">
          <w:rPr>
            <w:b w:val="0"/>
            <w:webHidden/>
            <w:sz w:val="28"/>
            <w:szCs w:val="28"/>
          </w:rPr>
          <w:fldChar w:fldCharType="separate"/>
        </w:r>
        <w:r w:rsidR="008D1CB5" w:rsidRPr="007F167E">
          <w:rPr>
            <w:b w:val="0"/>
            <w:webHidden/>
            <w:sz w:val="28"/>
            <w:szCs w:val="28"/>
          </w:rPr>
          <w:t>2</w:t>
        </w:r>
        <w:r w:rsidRPr="007F167E">
          <w:rPr>
            <w:b w:val="0"/>
            <w:webHidden/>
            <w:sz w:val="28"/>
            <w:szCs w:val="28"/>
          </w:rPr>
          <w:fldChar w:fldCharType="end"/>
        </w:r>
      </w:hyperlink>
    </w:p>
    <w:p w:rsidR="008D1CB5" w:rsidRPr="00882D80" w:rsidRDefault="00B24784" w:rsidP="008D1CB5">
      <w:pPr>
        <w:pStyle w:val="21"/>
        <w:rPr>
          <w:rFonts w:ascii="Calibri" w:eastAsia="Times New Roman" w:hAnsi="Calibri"/>
          <w:b w:val="0"/>
          <w:sz w:val="28"/>
          <w:szCs w:val="28"/>
          <w:lang w:eastAsia="ru-RU"/>
        </w:rPr>
      </w:pPr>
      <w:hyperlink w:anchor="_Toc406083152" w:history="1">
        <w:r w:rsidR="008D1CB5" w:rsidRPr="007F167E">
          <w:rPr>
            <w:rStyle w:val="a6"/>
            <w:b w:val="0"/>
            <w:sz w:val="28"/>
            <w:szCs w:val="28"/>
          </w:rPr>
          <w:t>2.</w:t>
        </w:r>
        <w:r w:rsidR="008D1CB5" w:rsidRPr="00882D80">
          <w:rPr>
            <w:rFonts w:ascii="Calibri" w:eastAsia="Times New Roman" w:hAnsi="Calibri"/>
            <w:b w:val="0"/>
            <w:sz w:val="28"/>
            <w:szCs w:val="28"/>
            <w:lang w:eastAsia="ru-RU"/>
          </w:rPr>
          <w:tab/>
        </w:r>
        <w:r w:rsidR="008D1CB5" w:rsidRPr="007F167E">
          <w:rPr>
            <w:rStyle w:val="a6"/>
            <w:b w:val="0"/>
            <w:sz w:val="28"/>
            <w:szCs w:val="28"/>
          </w:rPr>
          <w:t>Порядок приема и увольнения работников</w:t>
        </w:r>
        <w:r w:rsidR="008D1CB5" w:rsidRPr="007F167E">
          <w:rPr>
            <w:b w:val="0"/>
            <w:webHidden/>
            <w:sz w:val="28"/>
            <w:szCs w:val="28"/>
          </w:rPr>
          <w:tab/>
        </w:r>
        <w:r w:rsidRPr="007F167E">
          <w:rPr>
            <w:b w:val="0"/>
            <w:webHidden/>
            <w:sz w:val="28"/>
            <w:szCs w:val="28"/>
          </w:rPr>
          <w:fldChar w:fldCharType="begin"/>
        </w:r>
        <w:r w:rsidR="008D1CB5" w:rsidRPr="007F167E">
          <w:rPr>
            <w:b w:val="0"/>
            <w:webHidden/>
            <w:sz w:val="28"/>
            <w:szCs w:val="28"/>
          </w:rPr>
          <w:instrText xml:space="preserve"> PAGEREF _Toc406083152 \h </w:instrText>
        </w:r>
        <w:r w:rsidRPr="007F167E">
          <w:rPr>
            <w:b w:val="0"/>
            <w:webHidden/>
            <w:sz w:val="28"/>
            <w:szCs w:val="28"/>
          </w:rPr>
        </w:r>
        <w:r w:rsidRPr="007F167E">
          <w:rPr>
            <w:b w:val="0"/>
            <w:webHidden/>
            <w:sz w:val="28"/>
            <w:szCs w:val="28"/>
          </w:rPr>
          <w:fldChar w:fldCharType="separate"/>
        </w:r>
        <w:r w:rsidR="008D1CB5" w:rsidRPr="007F167E">
          <w:rPr>
            <w:b w:val="0"/>
            <w:webHidden/>
            <w:sz w:val="28"/>
            <w:szCs w:val="28"/>
          </w:rPr>
          <w:t>2</w:t>
        </w:r>
        <w:r w:rsidRPr="007F167E">
          <w:rPr>
            <w:b w:val="0"/>
            <w:webHidden/>
            <w:sz w:val="28"/>
            <w:szCs w:val="28"/>
          </w:rPr>
          <w:fldChar w:fldCharType="end"/>
        </w:r>
      </w:hyperlink>
    </w:p>
    <w:p w:rsidR="008D1CB5" w:rsidRPr="00882D80" w:rsidRDefault="00B24784" w:rsidP="008D1CB5">
      <w:pPr>
        <w:pStyle w:val="21"/>
        <w:rPr>
          <w:rFonts w:ascii="Calibri" w:eastAsia="Times New Roman" w:hAnsi="Calibri"/>
          <w:b w:val="0"/>
          <w:sz w:val="28"/>
          <w:szCs w:val="28"/>
          <w:lang w:eastAsia="ru-RU"/>
        </w:rPr>
      </w:pPr>
      <w:hyperlink w:anchor="_Toc406083153" w:history="1">
        <w:r w:rsidR="008D1CB5" w:rsidRPr="007F167E">
          <w:rPr>
            <w:rStyle w:val="a6"/>
            <w:b w:val="0"/>
            <w:sz w:val="28"/>
            <w:szCs w:val="28"/>
          </w:rPr>
          <w:t>3.</w:t>
        </w:r>
        <w:r w:rsidR="008D1CB5" w:rsidRPr="00882D80">
          <w:rPr>
            <w:rFonts w:ascii="Calibri" w:eastAsia="Times New Roman" w:hAnsi="Calibri"/>
            <w:b w:val="0"/>
            <w:sz w:val="28"/>
            <w:szCs w:val="28"/>
            <w:lang w:eastAsia="ru-RU"/>
          </w:rPr>
          <w:tab/>
        </w:r>
        <w:r w:rsidR="008D1CB5" w:rsidRPr="007F167E">
          <w:rPr>
            <w:rStyle w:val="a6"/>
            <w:b w:val="0"/>
            <w:sz w:val="28"/>
            <w:szCs w:val="28"/>
          </w:rPr>
          <w:t>Основные права и обязанности работников учреждения</w:t>
        </w:r>
        <w:r w:rsidR="008D1CB5" w:rsidRPr="007F167E">
          <w:rPr>
            <w:b w:val="0"/>
            <w:webHidden/>
            <w:sz w:val="28"/>
            <w:szCs w:val="28"/>
          </w:rPr>
          <w:tab/>
        </w:r>
        <w:r w:rsidRPr="007F167E">
          <w:rPr>
            <w:b w:val="0"/>
            <w:webHidden/>
            <w:sz w:val="28"/>
            <w:szCs w:val="28"/>
          </w:rPr>
          <w:fldChar w:fldCharType="begin"/>
        </w:r>
        <w:r w:rsidR="008D1CB5" w:rsidRPr="007F167E">
          <w:rPr>
            <w:b w:val="0"/>
            <w:webHidden/>
            <w:sz w:val="28"/>
            <w:szCs w:val="28"/>
          </w:rPr>
          <w:instrText xml:space="preserve"> PAGEREF _Toc406083153 \h </w:instrText>
        </w:r>
        <w:r w:rsidRPr="007F167E">
          <w:rPr>
            <w:b w:val="0"/>
            <w:webHidden/>
            <w:sz w:val="28"/>
            <w:szCs w:val="28"/>
          </w:rPr>
        </w:r>
        <w:r w:rsidRPr="007F167E">
          <w:rPr>
            <w:b w:val="0"/>
            <w:webHidden/>
            <w:sz w:val="28"/>
            <w:szCs w:val="28"/>
          </w:rPr>
          <w:fldChar w:fldCharType="separate"/>
        </w:r>
        <w:r w:rsidR="008D1CB5" w:rsidRPr="007F167E">
          <w:rPr>
            <w:b w:val="0"/>
            <w:webHidden/>
            <w:sz w:val="28"/>
            <w:szCs w:val="28"/>
          </w:rPr>
          <w:t>8</w:t>
        </w:r>
        <w:r w:rsidRPr="007F167E">
          <w:rPr>
            <w:b w:val="0"/>
            <w:webHidden/>
            <w:sz w:val="28"/>
            <w:szCs w:val="28"/>
          </w:rPr>
          <w:fldChar w:fldCharType="end"/>
        </w:r>
      </w:hyperlink>
    </w:p>
    <w:p w:rsidR="008D1CB5" w:rsidRPr="00882D80" w:rsidRDefault="00B24784" w:rsidP="008D1CB5">
      <w:pPr>
        <w:pStyle w:val="21"/>
        <w:rPr>
          <w:rFonts w:ascii="Calibri" w:eastAsia="Times New Roman" w:hAnsi="Calibri"/>
          <w:b w:val="0"/>
          <w:sz w:val="28"/>
          <w:szCs w:val="28"/>
          <w:lang w:eastAsia="ru-RU"/>
        </w:rPr>
      </w:pPr>
      <w:hyperlink w:anchor="_Toc406083154" w:history="1">
        <w:r w:rsidR="008D1CB5" w:rsidRPr="007F167E">
          <w:rPr>
            <w:rStyle w:val="a6"/>
            <w:b w:val="0"/>
            <w:sz w:val="28"/>
            <w:szCs w:val="28"/>
          </w:rPr>
          <w:t>4.</w:t>
        </w:r>
        <w:r w:rsidR="008D1CB5" w:rsidRPr="00882D80">
          <w:rPr>
            <w:rFonts w:ascii="Calibri" w:eastAsia="Times New Roman" w:hAnsi="Calibri"/>
            <w:b w:val="0"/>
            <w:sz w:val="28"/>
            <w:szCs w:val="28"/>
            <w:lang w:eastAsia="ru-RU"/>
          </w:rPr>
          <w:tab/>
        </w:r>
        <w:r w:rsidR="008D1CB5" w:rsidRPr="007F167E">
          <w:rPr>
            <w:rStyle w:val="a6"/>
            <w:b w:val="0"/>
            <w:sz w:val="28"/>
            <w:szCs w:val="28"/>
          </w:rPr>
          <w:t>Основные права и обязанности работодателя</w:t>
        </w:r>
        <w:r w:rsidR="008D1CB5" w:rsidRPr="007F167E">
          <w:rPr>
            <w:b w:val="0"/>
            <w:webHidden/>
            <w:sz w:val="28"/>
            <w:szCs w:val="28"/>
          </w:rPr>
          <w:tab/>
        </w:r>
        <w:r w:rsidRPr="007F167E">
          <w:rPr>
            <w:b w:val="0"/>
            <w:webHidden/>
            <w:sz w:val="28"/>
            <w:szCs w:val="28"/>
          </w:rPr>
          <w:fldChar w:fldCharType="begin"/>
        </w:r>
        <w:r w:rsidR="008D1CB5" w:rsidRPr="007F167E">
          <w:rPr>
            <w:b w:val="0"/>
            <w:webHidden/>
            <w:sz w:val="28"/>
            <w:szCs w:val="28"/>
          </w:rPr>
          <w:instrText xml:space="preserve"> PAGEREF _Toc406083154 \h </w:instrText>
        </w:r>
        <w:r w:rsidRPr="007F167E">
          <w:rPr>
            <w:b w:val="0"/>
            <w:webHidden/>
            <w:sz w:val="28"/>
            <w:szCs w:val="28"/>
          </w:rPr>
        </w:r>
        <w:r w:rsidRPr="007F167E">
          <w:rPr>
            <w:b w:val="0"/>
            <w:webHidden/>
            <w:sz w:val="28"/>
            <w:szCs w:val="28"/>
          </w:rPr>
          <w:fldChar w:fldCharType="separate"/>
        </w:r>
        <w:r w:rsidR="008D1CB5" w:rsidRPr="007F167E">
          <w:rPr>
            <w:b w:val="0"/>
            <w:webHidden/>
            <w:sz w:val="28"/>
            <w:szCs w:val="28"/>
          </w:rPr>
          <w:t>14</w:t>
        </w:r>
        <w:r w:rsidRPr="007F167E">
          <w:rPr>
            <w:b w:val="0"/>
            <w:webHidden/>
            <w:sz w:val="28"/>
            <w:szCs w:val="28"/>
          </w:rPr>
          <w:fldChar w:fldCharType="end"/>
        </w:r>
      </w:hyperlink>
    </w:p>
    <w:p w:rsidR="008D1CB5" w:rsidRPr="00882D80" w:rsidRDefault="00B24784" w:rsidP="008D1CB5">
      <w:pPr>
        <w:pStyle w:val="21"/>
        <w:rPr>
          <w:rFonts w:ascii="Calibri" w:eastAsia="Times New Roman" w:hAnsi="Calibri"/>
          <w:b w:val="0"/>
          <w:sz w:val="28"/>
          <w:szCs w:val="28"/>
          <w:lang w:eastAsia="ru-RU"/>
        </w:rPr>
      </w:pPr>
      <w:hyperlink w:anchor="_Toc406083155" w:history="1">
        <w:r w:rsidR="008D1CB5" w:rsidRPr="007F167E">
          <w:rPr>
            <w:rStyle w:val="a6"/>
            <w:b w:val="0"/>
            <w:sz w:val="28"/>
            <w:szCs w:val="28"/>
          </w:rPr>
          <w:t>5.</w:t>
        </w:r>
        <w:r w:rsidR="008D1CB5" w:rsidRPr="00882D80">
          <w:rPr>
            <w:rFonts w:ascii="Calibri" w:eastAsia="Times New Roman" w:hAnsi="Calibri"/>
            <w:b w:val="0"/>
            <w:sz w:val="28"/>
            <w:szCs w:val="28"/>
            <w:lang w:eastAsia="ru-RU"/>
          </w:rPr>
          <w:tab/>
        </w:r>
        <w:r w:rsidR="008D1CB5" w:rsidRPr="007F167E">
          <w:rPr>
            <w:rStyle w:val="a6"/>
            <w:b w:val="0"/>
            <w:sz w:val="28"/>
            <w:szCs w:val="28"/>
          </w:rPr>
          <w:t>Рабочее время и время отдыха</w:t>
        </w:r>
        <w:r w:rsidR="008D1CB5" w:rsidRPr="007F167E">
          <w:rPr>
            <w:b w:val="0"/>
            <w:webHidden/>
            <w:sz w:val="28"/>
            <w:szCs w:val="28"/>
          </w:rPr>
          <w:tab/>
        </w:r>
        <w:r w:rsidRPr="007F167E">
          <w:rPr>
            <w:b w:val="0"/>
            <w:webHidden/>
            <w:sz w:val="28"/>
            <w:szCs w:val="28"/>
          </w:rPr>
          <w:fldChar w:fldCharType="begin"/>
        </w:r>
        <w:r w:rsidR="008D1CB5" w:rsidRPr="007F167E">
          <w:rPr>
            <w:b w:val="0"/>
            <w:webHidden/>
            <w:sz w:val="28"/>
            <w:szCs w:val="28"/>
          </w:rPr>
          <w:instrText xml:space="preserve"> PAGEREF _Toc406083155 \h </w:instrText>
        </w:r>
        <w:r w:rsidRPr="007F167E">
          <w:rPr>
            <w:b w:val="0"/>
            <w:webHidden/>
            <w:sz w:val="28"/>
            <w:szCs w:val="28"/>
          </w:rPr>
        </w:r>
        <w:r w:rsidRPr="007F167E">
          <w:rPr>
            <w:b w:val="0"/>
            <w:webHidden/>
            <w:sz w:val="28"/>
            <w:szCs w:val="28"/>
          </w:rPr>
          <w:fldChar w:fldCharType="separate"/>
        </w:r>
        <w:r w:rsidR="008D1CB5" w:rsidRPr="007F167E">
          <w:rPr>
            <w:b w:val="0"/>
            <w:webHidden/>
            <w:sz w:val="28"/>
            <w:szCs w:val="28"/>
          </w:rPr>
          <w:t>17</w:t>
        </w:r>
        <w:r w:rsidRPr="007F167E">
          <w:rPr>
            <w:b w:val="0"/>
            <w:webHidden/>
            <w:sz w:val="28"/>
            <w:szCs w:val="28"/>
          </w:rPr>
          <w:fldChar w:fldCharType="end"/>
        </w:r>
      </w:hyperlink>
    </w:p>
    <w:p w:rsidR="008D1CB5" w:rsidRPr="00882D80" w:rsidRDefault="00B24784" w:rsidP="008D1CB5">
      <w:pPr>
        <w:pStyle w:val="21"/>
        <w:rPr>
          <w:rFonts w:ascii="Calibri" w:eastAsia="Times New Roman" w:hAnsi="Calibri"/>
          <w:b w:val="0"/>
          <w:sz w:val="28"/>
          <w:szCs w:val="28"/>
          <w:lang w:eastAsia="ru-RU"/>
        </w:rPr>
      </w:pPr>
      <w:hyperlink w:anchor="_Toc406083156" w:history="1">
        <w:r w:rsidR="008D1CB5" w:rsidRPr="007F167E">
          <w:rPr>
            <w:rStyle w:val="a6"/>
            <w:b w:val="0"/>
            <w:sz w:val="28"/>
            <w:szCs w:val="28"/>
          </w:rPr>
          <w:t>6.</w:t>
        </w:r>
        <w:r w:rsidR="008D1CB5" w:rsidRPr="00882D80">
          <w:rPr>
            <w:rFonts w:ascii="Calibri" w:eastAsia="Times New Roman" w:hAnsi="Calibri"/>
            <w:b w:val="0"/>
            <w:sz w:val="28"/>
            <w:szCs w:val="28"/>
            <w:lang w:eastAsia="ru-RU"/>
          </w:rPr>
          <w:tab/>
        </w:r>
        <w:r w:rsidR="008D1CB5" w:rsidRPr="007F167E">
          <w:rPr>
            <w:rStyle w:val="a6"/>
            <w:b w:val="0"/>
            <w:sz w:val="28"/>
            <w:szCs w:val="28"/>
          </w:rPr>
          <w:t>Поощрения за труд</w:t>
        </w:r>
        <w:r w:rsidR="008D1CB5" w:rsidRPr="007F167E">
          <w:rPr>
            <w:b w:val="0"/>
            <w:webHidden/>
            <w:sz w:val="28"/>
            <w:szCs w:val="28"/>
          </w:rPr>
          <w:tab/>
        </w:r>
        <w:r w:rsidRPr="007F167E">
          <w:rPr>
            <w:b w:val="0"/>
            <w:webHidden/>
            <w:sz w:val="28"/>
            <w:szCs w:val="28"/>
          </w:rPr>
          <w:fldChar w:fldCharType="begin"/>
        </w:r>
        <w:r w:rsidR="008D1CB5" w:rsidRPr="007F167E">
          <w:rPr>
            <w:b w:val="0"/>
            <w:webHidden/>
            <w:sz w:val="28"/>
            <w:szCs w:val="28"/>
          </w:rPr>
          <w:instrText xml:space="preserve"> PAGEREF _Toc406083156 \h </w:instrText>
        </w:r>
        <w:r w:rsidRPr="007F167E">
          <w:rPr>
            <w:b w:val="0"/>
            <w:webHidden/>
            <w:sz w:val="28"/>
            <w:szCs w:val="28"/>
          </w:rPr>
        </w:r>
        <w:r w:rsidRPr="007F167E">
          <w:rPr>
            <w:b w:val="0"/>
            <w:webHidden/>
            <w:sz w:val="28"/>
            <w:szCs w:val="28"/>
          </w:rPr>
          <w:fldChar w:fldCharType="separate"/>
        </w:r>
        <w:r w:rsidR="008D1CB5" w:rsidRPr="007F167E">
          <w:rPr>
            <w:b w:val="0"/>
            <w:webHidden/>
            <w:sz w:val="28"/>
            <w:szCs w:val="28"/>
          </w:rPr>
          <w:t>26</w:t>
        </w:r>
        <w:r w:rsidRPr="007F167E">
          <w:rPr>
            <w:b w:val="0"/>
            <w:webHidden/>
            <w:sz w:val="28"/>
            <w:szCs w:val="28"/>
          </w:rPr>
          <w:fldChar w:fldCharType="end"/>
        </w:r>
      </w:hyperlink>
    </w:p>
    <w:p w:rsidR="008D1CB5" w:rsidRPr="00882D80" w:rsidRDefault="00B24784" w:rsidP="008D1CB5">
      <w:pPr>
        <w:pStyle w:val="21"/>
        <w:rPr>
          <w:rFonts w:ascii="Calibri" w:eastAsia="Times New Roman" w:hAnsi="Calibri"/>
          <w:b w:val="0"/>
          <w:sz w:val="28"/>
          <w:szCs w:val="28"/>
          <w:lang w:eastAsia="ru-RU"/>
        </w:rPr>
      </w:pPr>
      <w:hyperlink w:anchor="_Toc406083157" w:history="1">
        <w:r w:rsidR="008D1CB5" w:rsidRPr="007F167E">
          <w:rPr>
            <w:rStyle w:val="a6"/>
            <w:b w:val="0"/>
            <w:sz w:val="28"/>
            <w:szCs w:val="28"/>
          </w:rPr>
          <w:t>7.</w:t>
        </w:r>
        <w:r w:rsidR="008D1CB5" w:rsidRPr="00882D80">
          <w:rPr>
            <w:rFonts w:ascii="Calibri" w:eastAsia="Times New Roman" w:hAnsi="Calibri"/>
            <w:b w:val="0"/>
            <w:sz w:val="28"/>
            <w:szCs w:val="28"/>
            <w:lang w:eastAsia="ru-RU"/>
          </w:rPr>
          <w:tab/>
        </w:r>
        <w:r w:rsidR="008D1CB5" w:rsidRPr="007F167E">
          <w:rPr>
            <w:rStyle w:val="a6"/>
            <w:b w:val="0"/>
            <w:sz w:val="28"/>
            <w:szCs w:val="28"/>
          </w:rPr>
          <w:t>Дисциплинарные взыскания</w:t>
        </w:r>
        <w:r w:rsidR="008D1CB5" w:rsidRPr="007F167E">
          <w:rPr>
            <w:b w:val="0"/>
            <w:webHidden/>
            <w:sz w:val="28"/>
            <w:szCs w:val="28"/>
          </w:rPr>
          <w:tab/>
        </w:r>
        <w:r w:rsidRPr="007F167E">
          <w:rPr>
            <w:b w:val="0"/>
            <w:webHidden/>
            <w:sz w:val="28"/>
            <w:szCs w:val="28"/>
          </w:rPr>
          <w:fldChar w:fldCharType="begin"/>
        </w:r>
        <w:r w:rsidR="008D1CB5" w:rsidRPr="007F167E">
          <w:rPr>
            <w:b w:val="0"/>
            <w:webHidden/>
            <w:sz w:val="28"/>
            <w:szCs w:val="28"/>
          </w:rPr>
          <w:instrText xml:space="preserve"> PAGEREF _Toc406083157 \h </w:instrText>
        </w:r>
        <w:r w:rsidRPr="007F167E">
          <w:rPr>
            <w:b w:val="0"/>
            <w:webHidden/>
            <w:sz w:val="28"/>
            <w:szCs w:val="28"/>
          </w:rPr>
        </w:r>
        <w:r w:rsidRPr="007F167E">
          <w:rPr>
            <w:b w:val="0"/>
            <w:webHidden/>
            <w:sz w:val="28"/>
            <w:szCs w:val="28"/>
          </w:rPr>
          <w:fldChar w:fldCharType="separate"/>
        </w:r>
        <w:r w:rsidR="008D1CB5" w:rsidRPr="007F167E">
          <w:rPr>
            <w:b w:val="0"/>
            <w:webHidden/>
            <w:sz w:val="28"/>
            <w:szCs w:val="28"/>
          </w:rPr>
          <w:t>26</w:t>
        </w:r>
        <w:r w:rsidRPr="007F167E">
          <w:rPr>
            <w:b w:val="0"/>
            <w:webHidden/>
            <w:sz w:val="28"/>
            <w:szCs w:val="28"/>
          </w:rPr>
          <w:fldChar w:fldCharType="end"/>
        </w:r>
      </w:hyperlink>
    </w:p>
    <w:p w:rsidR="008D1CB5" w:rsidRPr="00882D80" w:rsidRDefault="00B24784" w:rsidP="008D1CB5">
      <w:pPr>
        <w:pStyle w:val="21"/>
        <w:rPr>
          <w:rFonts w:ascii="Calibri" w:eastAsia="Times New Roman" w:hAnsi="Calibri"/>
          <w:b w:val="0"/>
          <w:sz w:val="28"/>
          <w:szCs w:val="28"/>
          <w:lang w:eastAsia="ru-RU"/>
        </w:rPr>
      </w:pPr>
      <w:hyperlink w:anchor="_Toc406083158" w:history="1">
        <w:r w:rsidR="008D1CB5" w:rsidRPr="007F167E">
          <w:rPr>
            <w:rStyle w:val="a6"/>
            <w:b w:val="0"/>
            <w:sz w:val="28"/>
            <w:szCs w:val="28"/>
          </w:rPr>
          <w:t>8.</w:t>
        </w:r>
        <w:r w:rsidR="008D1CB5" w:rsidRPr="00882D80">
          <w:rPr>
            <w:rFonts w:ascii="Calibri" w:eastAsia="Times New Roman" w:hAnsi="Calibri"/>
            <w:b w:val="0"/>
            <w:sz w:val="28"/>
            <w:szCs w:val="28"/>
            <w:lang w:eastAsia="ru-RU"/>
          </w:rPr>
          <w:tab/>
        </w:r>
        <w:r w:rsidR="008D1CB5" w:rsidRPr="007F167E">
          <w:rPr>
            <w:rStyle w:val="a6"/>
            <w:b w:val="0"/>
            <w:sz w:val="28"/>
            <w:szCs w:val="28"/>
          </w:rPr>
          <w:t>Ответственность работников учреждения</w:t>
        </w:r>
        <w:r w:rsidR="008D1CB5" w:rsidRPr="007F167E">
          <w:rPr>
            <w:b w:val="0"/>
            <w:webHidden/>
            <w:sz w:val="28"/>
            <w:szCs w:val="28"/>
          </w:rPr>
          <w:tab/>
        </w:r>
        <w:r w:rsidRPr="007F167E">
          <w:rPr>
            <w:b w:val="0"/>
            <w:webHidden/>
            <w:sz w:val="28"/>
            <w:szCs w:val="28"/>
          </w:rPr>
          <w:fldChar w:fldCharType="begin"/>
        </w:r>
        <w:r w:rsidR="008D1CB5" w:rsidRPr="007F167E">
          <w:rPr>
            <w:b w:val="0"/>
            <w:webHidden/>
            <w:sz w:val="28"/>
            <w:szCs w:val="28"/>
          </w:rPr>
          <w:instrText xml:space="preserve"> PAGEREF _Toc406083158 \h </w:instrText>
        </w:r>
        <w:r w:rsidRPr="007F167E">
          <w:rPr>
            <w:b w:val="0"/>
            <w:webHidden/>
            <w:sz w:val="28"/>
            <w:szCs w:val="28"/>
          </w:rPr>
        </w:r>
        <w:r w:rsidRPr="007F167E">
          <w:rPr>
            <w:b w:val="0"/>
            <w:webHidden/>
            <w:sz w:val="28"/>
            <w:szCs w:val="28"/>
          </w:rPr>
          <w:fldChar w:fldCharType="separate"/>
        </w:r>
        <w:r w:rsidR="008D1CB5" w:rsidRPr="007F167E">
          <w:rPr>
            <w:b w:val="0"/>
            <w:webHidden/>
            <w:sz w:val="28"/>
            <w:szCs w:val="28"/>
          </w:rPr>
          <w:t>28</w:t>
        </w:r>
        <w:r w:rsidRPr="007F167E">
          <w:rPr>
            <w:b w:val="0"/>
            <w:webHidden/>
            <w:sz w:val="28"/>
            <w:szCs w:val="28"/>
          </w:rPr>
          <w:fldChar w:fldCharType="end"/>
        </w:r>
      </w:hyperlink>
    </w:p>
    <w:p w:rsidR="008D1CB5" w:rsidRPr="008D1CB5" w:rsidRDefault="00B24784" w:rsidP="008D1CB5">
      <w:pPr>
        <w:spacing w:line="360" w:lineRule="auto"/>
        <w:rPr>
          <w:rFonts w:ascii="Times New Roman" w:hAnsi="Times New Roman"/>
          <w:bCs/>
          <w:sz w:val="28"/>
          <w:szCs w:val="28"/>
        </w:rPr>
      </w:pPr>
      <w:r w:rsidRPr="007F167E">
        <w:rPr>
          <w:rFonts w:ascii="Times New Roman" w:hAnsi="Times New Roman"/>
          <w:bCs/>
          <w:sz w:val="28"/>
          <w:szCs w:val="28"/>
        </w:rPr>
        <w:fldChar w:fldCharType="end"/>
      </w:r>
    </w:p>
    <w:p w:rsidR="008D1CB5" w:rsidRPr="007F167E" w:rsidRDefault="008D1CB5" w:rsidP="008D1CB5">
      <w:pPr>
        <w:pStyle w:val="a7"/>
        <w:widowControl w:val="0"/>
        <w:numPr>
          <w:ilvl w:val="0"/>
          <w:numId w:val="3"/>
        </w:numPr>
        <w:autoSpaceDE w:val="0"/>
        <w:autoSpaceDN w:val="0"/>
        <w:adjustRightInd w:val="0"/>
        <w:spacing w:after="0" w:line="360" w:lineRule="auto"/>
        <w:ind w:left="0" w:firstLine="0"/>
        <w:jc w:val="center"/>
        <w:outlineLvl w:val="1"/>
        <w:rPr>
          <w:rFonts w:ascii="Times New Roman" w:hAnsi="Times New Roman"/>
          <w:b/>
          <w:sz w:val="28"/>
          <w:szCs w:val="28"/>
        </w:rPr>
      </w:pPr>
      <w:bookmarkStart w:id="0" w:name="_Toc406083151"/>
      <w:r w:rsidRPr="007F167E">
        <w:rPr>
          <w:rFonts w:ascii="Times New Roman" w:hAnsi="Times New Roman"/>
          <w:b/>
          <w:sz w:val="28"/>
          <w:szCs w:val="28"/>
        </w:rPr>
        <w:t>Общие положения</w:t>
      </w:r>
      <w:bookmarkEnd w:id="0"/>
    </w:p>
    <w:p w:rsidR="008D1CB5" w:rsidRPr="007F167E" w:rsidRDefault="008D1CB5" w:rsidP="008D1CB5">
      <w:pPr>
        <w:widowControl w:val="0"/>
        <w:autoSpaceDE w:val="0"/>
        <w:autoSpaceDN w:val="0"/>
        <w:adjustRightInd w:val="0"/>
        <w:spacing w:after="0" w:line="360" w:lineRule="auto"/>
        <w:ind w:firstLine="709"/>
        <w:jc w:val="both"/>
        <w:rPr>
          <w:rFonts w:ascii="Times New Roman" w:hAnsi="Times New Roman"/>
          <w:sz w:val="28"/>
          <w:szCs w:val="28"/>
        </w:rPr>
      </w:pPr>
      <w:r w:rsidRPr="007F167E">
        <w:rPr>
          <w:rFonts w:ascii="Times New Roman" w:hAnsi="Times New Roman"/>
          <w:sz w:val="28"/>
          <w:szCs w:val="28"/>
        </w:rPr>
        <w:t xml:space="preserve">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 декабря 2012 года №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w:t>
      </w:r>
      <w:r w:rsidR="00EB2C78">
        <w:rPr>
          <w:rFonts w:ascii="Times New Roman" w:hAnsi="Times New Roman"/>
          <w:sz w:val="28"/>
          <w:szCs w:val="28"/>
        </w:rPr>
        <w:t>Муниципальном бюджетном у</w:t>
      </w:r>
      <w:r>
        <w:rPr>
          <w:rFonts w:ascii="Times New Roman" w:hAnsi="Times New Roman"/>
          <w:sz w:val="28"/>
          <w:szCs w:val="28"/>
        </w:rPr>
        <w:t>чреждении дополнительного образования «Станция юных натуралистов»</w:t>
      </w:r>
      <w:r w:rsidR="00EB2C78">
        <w:rPr>
          <w:rFonts w:ascii="Times New Roman" w:hAnsi="Times New Roman"/>
          <w:sz w:val="28"/>
          <w:szCs w:val="28"/>
        </w:rPr>
        <w:t xml:space="preserve"> города Сарова </w:t>
      </w:r>
      <w:bookmarkStart w:id="1" w:name="_GoBack"/>
      <w:bookmarkEnd w:id="1"/>
      <w:r w:rsidRPr="007F167E">
        <w:rPr>
          <w:rFonts w:ascii="Times New Roman" w:hAnsi="Times New Roman"/>
          <w:sz w:val="28"/>
          <w:szCs w:val="28"/>
        </w:rPr>
        <w:t>(далее – учреждение).</w:t>
      </w:r>
    </w:p>
    <w:p w:rsidR="008D1CB5" w:rsidRPr="007F167E" w:rsidRDefault="008D1CB5" w:rsidP="008D1CB5">
      <w:pPr>
        <w:widowControl w:val="0"/>
        <w:autoSpaceDE w:val="0"/>
        <w:autoSpaceDN w:val="0"/>
        <w:adjustRightInd w:val="0"/>
        <w:spacing w:after="0" w:line="360" w:lineRule="auto"/>
        <w:ind w:firstLine="709"/>
        <w:jc w:val="both"/>
        <w:rPr>
          <w:rFonts w:ascii="Times New Roman" w:hAnsi="Times New Roman"/>
          <w:sz w:val="28"/>
          <w:szCs w:val="28"/>
        </w:rPr>
      </w:pPr>
      <w:r w:rsidRPr="007F167E">
        <w:rPr>
          <w:rFonts w:ascii="Times New Roman" w:hAnsi="Times New Roman"/>
          <w:sz w:val="28"/>
          <w:szCs w:val="28"/>
        </w:rPr>
        <w:t>В трудовых отношениях с работником учреждения работодателем является учреждение в лице директора учреждения.</w:t>
      </w:r>
    </w:p>
    <w:p w:rsidR="008D1CB5" w:rsidRPr="007F167E" w:rsidRDefault="008D1CB5" w:rsidP="008D1CB5">
      <w:pPr>
        <w:pStyle w:val="a7"/>
        <w:widowControl w:val="0"/>
        <w:numPr>
          <w:ilvl w:val="0"/>
          <w:numId w:val="3"/>
        </w:numPr>
        <w:autoSpaceDE w:val="0"/>
        <w:autoSpaceDN w:val="0"/>
        <w:adjustRightInd w:val="0"/>
        <w:spacing w:after="0" w:line="360" w:lineRule="auto"/>
        <w:ind w:left="0" w:firstLine="0"/>
        <w:jc w:val="center"/>
        <w:outlineLvl w:val="1"/>
        <w:rPr>
          <w:rFonts w:ascii="Times New Roman" w:hAnsi="Times New Roman"/>
          <w:b/>
          <w:sz w:val="28"/>
          <w:szCs w:val="28"/>
        </w:rPr>
      </w:pPr>
      <w:bookmarkStart w:id="2" w:name="_Toc406083152"/>
      <w:r w:rsidRPr="007F167E">
        <w:rPr>
          <w:rFonts w:ascii="Times New Roman" w:hAnsi="Times New Roman"/>
          <w:b/>
          <w:sz w:val="28"/>
          <w:szCs w:val="28"/>
        </w:rPr>
        <w:t>Порядок приема и увольнения работников</w:t>
      </w:r>
      <w:bookmarkEnd w:id="2"/>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Прием на работу в учреждение осуществляется на основании трудового договора.</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При заключении трудового договора лицо, поступающее на работу, предъявляет работодателю:</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паспорт или иной документ, удостоверяющий личность;</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 xml:space="preserve">трудовую книжку, за исключением случаев, когда трудовой договор заключается впервые или работник поступает на работу на условиях </w:t>
      </w:r>
      <w:r w:rsidRPr="007F167E">
        <w:rPr>
          <w:rFonts w:ascii="Times New Roman" w:hAnsi="Times New Roman"/>
          <w:sz w:val="28"/>
          <w:szCs w:val="28"/>
        </w:rPr>
        <w:lastRenderedPageBreak/>
        <w:t>совместительства;</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страховое свидетельство государственного пенсионного страхования;</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документы воинского учета – для военнообязанных и лиц, подлежащих призыву на военную службу;</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D1CB5" w:rsidRPr="00874449"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874449">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8D1CB5" w:rsidRPr="00874449"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874449">
        <w:rPr>
          <w:rFonts w:ascii="Times New Roman" w:hAnsi="Times New Roman"/>
          <w:sz w:val="28"/>
          <w:szCs w:val="28"/>
        </w:rPr>
        <w:t xml:space="preserve">Лица, из числа указанных в абзаце третьем части второй статьи 331 Трудового кодекса Российской Федерации,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также предъявляют решение комиссии по делам несовершеннолетних и защите их прав, созданной высшим исполнительным органом государственной власти </w:t>
      </w:r>
      <w:r>
        <w:rPr>
          <w:rFonts w:ascii="Times New Roman" w:hAnsi="Times New Roman"/>
          <w:sz w:val="28"/>
          <w:szCs w:val="28"/>
        </w:rPr>
        <w:t>Нижегородской области</w:t>
      </w:r>
      <w:r w:rsidRPr="00874449">
        <w:rPr>
          <w:rFonts w:ascii="Times New Roman" w:hAnsi="Times New Roman"/>
          <w:sz w:val="28"/>
          <w:szCs w:val="28"/>
        </w:rPr>
        <w:t>, о допуске их к соответствующему виду деятельности.</w:t>
      </w:r>
    </w:p>
    <w:p w:rsidR="008D1CB5" w:rsidRPr="00874449"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874449">
        <w:rPr>
          <w:rFonts w:ascii="Times New Roman" w:hAnsi="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8D1CB5" w:rsidRPr="00874449"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874449">
        <w:rPr>
          <w:rFonts w:ascii="Times New Roman" w:hAnsi="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D1CB5" w:rsidRPr="00874449"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874449">
        <w:rPr>
          <w:rFonts w:ascii="Times New Roman" w:hAnsi="Times New Roman"/>
          <w:sz w:val="28"/>
          <w:szCs w:val="28"/>
        </w:rPr>
        <w:lastRenderedPageBreak/>
        <w:t>Педагогической деятельностью в учреждении имеют право заниматься:</w:t>
      </w:r>
    </w:p>
    <w:p w:rsidR="008D1CB5" w:rsidRPr="00874449"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874449">
        <w:rPr>
          <w:rFonts w:ascii="Times New Roman" w:hAnsi="Times New Roman"/>
          <w:sz w:val="28"/>
          <w:szCs w:val="28"/>
        </w:rPr>
        <w:t>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D1CB5" w:rsidRPr="00874449"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874449">
        <w:rPr>
          <w:rFonts w:ascii="Times New Roman" w:hAnsi="Times New Roman"/>
          <w:sz w:val="28"/>
          <w:szCs w:val="28"/>
        </w:rPr>
        <w:t>лица, не имеющие специальной подготовки или стажа работы, установленных в разделе «Требования к квалификации»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РФ от 26.08.2010 № 761н, назначенные на должность в порядке исключения, по рекомендации аттестационной комиссии, как обладающие достаточным практическим опытом и компетентностью, выполняющие качественно и в полном объеме возложенные на них должностные обязанности.</w:t>
      </w:r>
    </w:p>
    <w:p w:rsidR="008D1CB5" w:rsidRPr="00874449"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874449">
        <w:rPr>
          <w:rFonts w:ascii="Times New Roman" w:hAnsi="Times New Roman"/>
          <w:sz w:val="28"/>
          <w:szCs w:val="28"/>
        </w:rPr>
        <w:t>К педагогической деятельности не допускаются лица:</w:t>
      </w:r>
    </w:p>
    <w:p w:rsidR="008D1CB5" w:rsidRPr="00874449" w:rsidRDefault="008D1CB5" w:rsidP="008D1CB5">
      <w:pPr>
        <w:widowControl w:val="0"/>
        <w:autoSpaceDE w:val="0"/>
        <w:autoSpaceDN w:val="0"/>
        <w:adjustRightInd w:val="0"/>
        <w:spacing w:after="0" w:line="360" w:lineRule="auto"/>
        <w:ind w:firstLine="709"/>
        <w:jc w:val="both"/>
        <w:rPr>
          <w:rFonts w:ascii="Times New Roman" w:hAnsi="Times New Roman"/>
          <w:sz w:val="28"/>
          <w:szCs w:val="28"/>
        </w:rPr>
      </w:pPr>
      <w:r w:rsidRPr="00874449">
        <w:rPr>
          <w:rFonts w:ascii="Times New Roman" w:hAnsi="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8D1CB5" w:rsidRPr="00874449" w:rsidRDefault="008D1CB5" w:rsidP="008D1CB5">
      <w:pPr>
        <w:widowControl w:val="0"/>
        <w:autoSpaceDE w:val="0"/>
        <w:autoSpaceDN w:val="0"/>
        <w:adjustRightInd w:val="0"/>
        <w:spacing w:after="0" w:line="360" w:lineRule="auto"/>
        <w:ind w:firstLine="709"/>
        <w:jc w:val="both"/>
        <w:rPr>
          <w:rFonts w:ascii="Times New Roman" w:hAnsi="Times New Roman"/>
          <w:sz w:val="28"/>
          <w:szCs w:val="28"/>
        </w:rPr>
      </w:pPr>
      <w:r w:rsidRPr="00874449">
        <w:rPr>
          <w:rFonts w:ascii="Times New Roman" w:hAnsi="Times New Roman"/>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статьи 331 Трудового кодекса Российской Федерации;</w:t>
      </w:r>
    </w:p>
    <w:p w:rsidR="008D1CB5" w:rsidRPr="00874449" w:rsidRDefault="008D1CB5" w:rsidP="008D1CB5">
      <w:pPr>
        <w:widowControl w:val="0"/>
        <w:autoSpaceDE w:val="0"/>
        <w:autoSpaceDN w:val="0"/>
        <w:adjustRightInd w:val="0"/>
        <w:spacing w:after="0" w:line="360" w:lineRule="auto"/>
        <w:ind w:firstLine="709"/>
        <w:jc w:val="both"/>
        <w:rPr>
          <w:rFonts w:ascii="Times New Roman" w:hAnsi="Times New Roman"/>
          <w:sz w:val="28"/>
          <w:szCs w:val="28"/>
        </w:rPr>
      </w:pPr>
      <w:r w:rsidRPr="00874449">
        <w:rPr>
          <w:rFonts w:ascii="Times New Roman" w:hAnsi="Times New Roman"/>
          <w:sz w:val="28"/>
          <w:szCs w:val="28"/>
        </w:rPr>
        <w:t>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rsidR="008D1CB5" w:rsidRPr="00874449" w:rsidRDefault="008D1CB5" w:rsidP="008D1CB5">
      <w:pPr>
        <w:widowControl w:val="0"/>
        <w:autoSpaceDE w:val="0"/>
        <w:autoSpaceDN w:val="0"/>
        <w:adjustRightInd w:val="0"/>
        <w:spacing w:after="0" w:line="360" w:lineRule="auto"/>
        <w:ind w:firstLine="709"/>
        <w:jc w:val="both"/>
        <w:rPr>
          <w:rFonts w:ascii="Times New Roman" w:hAnsi="Times New Roman"/>
          <w:sz w:val="28"/>
          <w:szCs w:val="28"/>
        </w:rPr>
      </w:pPr>
      <w:r w:rsidRPr="00874449">
        <w:rPr>
          <w:rFonts w:ascii="Times New Roman" w:hAnsi="Times New Roman"/>
          <w:sz w:val="28"/>
          <w:szCs w:val="28"/>
        </w:rPr>
        <w:t xml:space="preserve">признанные недееспособными в установленном федеральным законом </w:t>
      </w:r>
      <w:r w:rsidRPr="00874449">
        <w:rPr>
          <w:rFonts w:ascii="Times New Roman" w:hAnsi="Times New Roman"/>
          <w:sz w:val="28"/>
          <w:szCs w:val="28"/>
        </w:rPr>
        <w:lastRenderedPageBreak/>
        <w:t>порядке;</w:t>
      </w:r>
    </w:p>
    <w:p w:rsidR="008D1CB5" w:rsidRPr="00874449" w:rsidRDefault="008D1CB5" w:rsidP="008D1CB5">
      <w:pPr>
        <w:widowControl w:val="0"/>
        <w:autoSpaceDE w:val="0"/>
        <w:autoSpaceDN w:val="0"/>
        <w:adjustRightInd w:val="0"/>
        <w:spacing w:after="0" w:line="360" w:lineRule="auto"/>
        <w:ind w:firstLine="709"/>
        <w:jc w:val="both"/>
        <w:rPr>
          <w:rFonts w:ascii="Times New Roman" w:hAnsi="Times New Roman"/>
          <w:sz w:val="28"/>
          <w:szCs w:val="28"/>
        </w:rPr>
      </w:pPr>
      <w:r w:rsidRPr="00874449">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D1CB5" w:rsidRPr="00874449"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874449">
        <w:rPr>
          <w:rFonts w:ascii="Times New Roman" w:hAnsi="Times New Roman"/>
          <w:sz w:val="28"/>
          <w:szCs w:val="28"/>
        </w:rPr>
        <w:t>Наряду с указанными в статье 76 Трудового кодекса Российской Федерации случаями директор учреждения отстраняет от работы (не допускает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Российской Федерации. Директор учреждения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8D1CB5" w:rsidRPr="00874449"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874449">
        <w:rPr>
          <w:rFonts w:ascii="Times New Roman" w:hAnsi="Times New Roman"/>
          <w:bCs/>
          <w:sz w:val="28"/>
          <w:szCs w:val="28"/>
        </w:rPr>
        <w:t>К трудовой деятельности в учреждении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пункта 2.6 настоящих Правил, за исключением случаев, предусмотренных частью третьей статьи 351.1 Трудового кодекса Российской Федерации.</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874449">
        <w:rPr>
          <w:rFonts w:ascii="Times New Roman" w:hAnsi="Times New Roman"/>
          <w:sz w:val="28"/>
          <w:szCs w:val="28"/>
        </w:rPr>
        <w:t>При приеме на работу (до подписания трудового договора) работодатель</w:t>
      </w:r>
      <w:r w:rsidRPr="007F167E">
        <w:rPr>
          <w:rFonts w:ascii="Times New Roman" w:hAnsi="Times New Roman"/>
          <w:sz w:val="28"/>
          <w:szCs w:val="28"/>
        </w:rPr>
        <w:t xml:space="preserve">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8D1CB5" w:rsidRPr="007F167E" w:rsidRDefault="008D1CB5" w:rsidP="008D1CB5">
      <w:pPr>
        <w:widowControl w:val="0"/>
        <w:autoSpaceDE w:val="0"/>
        <w:autoSpaceDN w:val="0"/>
        <w:adjustRightInd w:val="0"/>
        <w:spacing w:after="0" w:line="360" w:lineRule="auto"/>
        <w:ind w:firstLine="709"/>
        <w:jc w:val="both"/>
        <w:rPr>
          <w:rFonts w:ascii="Times New Roman" w:hAnsi="Times New Roman"/>
          <w:sz w:val="28"/>
          <w:szCs w:val="28"/>
        </w:rPr>
      </w:pPr>
      <w:r w:rsidRPr="007F167E">
        <w:rPr>
          <w:rFonts w:ascii="Times New Roman" w:hAnsi="Times New Roman"/>
          <w:sz w:val="28"/>
          <w:szCs w:val="28"/>
        </w:rPr>
        <w:t>Организацию указанной работы осуществляет лицо, уполномоченное работодателем, которое также знакомит работника:</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 xml:space="preserve">с поручаемой работой, условиями и оплатой труда, правами и обязанностями, определенными его должностной инструкцией </w:t>
      </w:r>
      <w:r w:rsidRPr="008D1CB5">
        <w:rPr>
          <w:rFonts w:ascii="Times New Roman" w:hAnsi="Times New Roman"/>
          <w:sz w:val="28"/>
          <w:szCs w:val="28"/>
        </w:rPr>
        <w:t xml:space="preserve">(совместно с руководителем соответствующего структурного подразделения либо лицом, которому в </w:t>
      </w:r>
      <w:r w:rsidRPr="008D1CB5">
        <w:rPr>
          <w:rFonts w:ascii="Times New Roman" w:hAnsi="Times New Roman"/>
          <w:sz w:val="28"/>
          <w:szCs w:val="28"/>
        </w:rPr>
        <w:lastRenderedPageBreak/>
        <w:t>соответствии с должностной инструкцией непосредственно подчиняется работник);</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с инструкциями по охране труда, производственной санитарии, гигиене труда, противопожарной безопасности;</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с порядком обеспечения конфиденциальности информации и средствами ее защиты.</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680"/>
        <w:jc w:val="both"/>
        <w:rPr>
          <w:rFonts w:ascii="Times New Roman" w:hAnsi="Times New Roman"/>
          <w:sz w:val="28"/>
          <w:szCs w:val="28"/>
        </w:rPr>
      </w:pPr>
      <w:r w:rsidRPr="007F167E">
        <w:rPr>
          <w:rFonts w:ascii="Times New Roman" w:hAnsi="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8D1CB5" w:rsidRPr="007F167E" w:rsidRDefault="008D1CB5" w:rsidP="008D1CB5">
      <w:pPr>
        <w:widowControl w:val="0"/>
        <w:autoSpaceDE w:val="0"/>
        <w:autoSpaceDN w:val="0"/>
        <w:adjustRightInd w:val="0"/>
        <w:spacing w:after="0" w:line="360" w:lineRule="auto"/>
        <w:ind w:firstLine="709"/>
        <w:jc w:val="both"/>
        <w:rPr>
          <w:rFonts w:ascii="Times New Roman" w:hAnsi="Times New Roman"/>
          <w:sz w:val="28"/>
          <w:szCs w:val="28"/>
        </w:rPr>
      </w:pPr>
      <w:r w:rsidRPr="007F167E">
        <w:rPr>
          <w:rFonts w:ascii="Times New Roman" w:hAnsi="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680"/>
        <w:jc w:val="both"/>
        <w:rPr>
          <w:rFonts w:ascii="Times New Roman" w:hAnsi="Times New Roman"/>
          <w:sz w:val="28"/>
          <w:szCs w:val="28"/>
        </w:rPr>
      </w:pPr>
      <w:r w:rsidRPr="007F167E">
        <w:rPr>
          <w:rFonts w:ascii="Times New Roman" w:hAnsi="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680"/>
        <w:jc w:val="both"/>
        <w:rPr>
          <w:rFonts w:ascii="Times New Roman" w:hAnsi="Times New Roman"/>
          <w:sz w:val="28"/>
          <w:szCs w:val="28"/>
        </w:rPr>
      </w:pPr>
      <w:r w:rsidRPr="007F167E">
        <w:rPr>
          <w:rFonts w:ascii="Times New Roman" w:hAnsi="Times New Roman"/>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680"/>
        <w:jc w:val="both"/>
        <w:rPr>
          <w:rFonts w:ascii="Times New Roman" w:hAnsi="Times New Roman"/>
          <w:sz w:val="28"/>
          <w:szCs w:val="28"/>
        </w:rPr>
      </w:pPr>
      <w:r w:rsidRPr="007F167E">
        <w:rPr>
          <w:rFonts w:ascii="Times New Roman" w:hAnsi="Times New Roman"/>
          <w:sz w:val="28"/>
          <w:szCs w:val="28"/>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680"/>
        <w:jc w:val="both"/>
        <w:rPr>
          <w:rFonts w:ascii="Times New Roman" w:hAnsi="Times New Roman"/>
          <w:sz w:val="28"/>
          <w:szCs w:val="28"/>
        </w:rPr>
      </w:pPr>
      <w:r w:rsidRPr="007F167E">
        <w:rPr>
          <w:rFonts w:ascii="Times New Roman" w:hAnsi="Times New Roman"/>
          <w:sz w:val="28"/>
          <w:szCs w:val="28"/>
        </w:rPr>
        <w:t>Прекращение трудового договора может иметь место по основаниям, предусмотренным Трудовым кодексом Российской Федерации, а именно:</w:t>
      </w:r>
    </w:p>
    <w:p w:rsidR="008D1CB5" w:rsidRPr="007F167E" w:rsidRDefault="008D1CB5" w:rsidP="008D1CB5">
      <w:pPr>
        <w:pStyle w:val="a7"/>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соглашение сторон;</w:t>
      </w:r>
    </w:p>
    <w:p w:rsidR="008D1CB5" w:rsidRPr="007F167E" w:rsidRDefault="008D1CB5" w:rsidP="008D1CB5">
      <w:pPr>
        <w:pStyle w:val="a7"/>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D1CB5" w:rsidRPr="007F167E" w:rsidRDefault="008D1CB5" w:rsidP="008D1CB5">
      <w:pPr>
        <w:pStyle w:val="a7"/>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расторжение трудового договора по инициативе работника;</w:t>
      </w:r>
    </w:p>
    <w:p w:rsidR="008D1CB5" w:rsidRPr="007F167E" w:rsidRDefault="008D1CB5" w:rsidP="008D1CB5">
      <w:pPr>
        <w:pStyle w:val="a7"/>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расторжение трудового договора по инициативе работодателя;</w:t>
      </w:r>
    </w:p>
    <w:p w:rsidR="008D1CB5" w:rsidRPr="007F167E" w:rsidRDefault="008D1CB5" w:rsidP="008D1CB5">
      <w:pPr>
        <w:pStyle w:val="a7"/>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lastRenderedPageBreak/>
        <w:t>перевод работника по его просьбе или с его согласия на работу к другому работодателю или переход на выборную работу (должность);</w:t>
      </w:r>
    </w:p>
    <w:p w:rsidR="008D1CB5" w:rsidRPr="007F167E" w:rsidRDefault="008D1CB5" w:rsidP="008D1CB5">
      <w:pPr>
        <w:pStyle w:val="a7"/>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8D1CB5" w:rsidRPr="007F167E" w:rsidRDefault="008D1CB5" w:rsidP="008D1CB5">
      <w:pPr>
        <w:pStyle w:val="a7"/>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отказ работника от продолжения работы в связи с изменением определенных сторонами условий трудового договора;</w:t>
      </w:r>
    </w:p>
    <w:p w:rsidR="008D1CB5" w:rsidRPr="007F167E" w:rsidRDefault="008D1CB5" w:rsidP="008D1CB5">
      <w:pPr>
        <w:pStyle w:val="a7"/>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8D1CB5" w:rsidRPr="007F167E" w:rsidRDefault="008D1CB5" w:rsidP="008D1CB5">
      <w:pPr>
        <w:pStyle w:val="a7"/>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отказ работника от перевода на работу в другую местность вместе с работодателем;</w:t>
      </w:r>
    </w:p>
    <w:p w:rsidR="008D1CB5" w:rsidRPr="007F167E" w:rsidRDefault="008D1CB5" w:rsidP="008D1CB5">
      <w:pPr>
        <w:pStyle w:val="a7"/>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обстоятельства, не зависящие от воли сторон;</w:t>
      </w:r>
    </w:p>
    <w:p w:rsidR="008D1CB5" w:rsidRPr="007F167E" w:rsidRDefault="008D1CB5" w:rsidP="008D1CB5">
      <w:pPr>
        <w:pStyle w:val="a7"/>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8D1CB5" w:rsidRPr="007F167E" w:rsidRDefault="008D1CB5" w:rsidP="008D1CB5">
      <w:pPr>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Дополнительными основаниями прекращения трудового договора с педагогическим работником учреждения являются:</w:t>
      </w:r>
    </w:p>
    <w:p w:rsidR="008D1CB5" w:rsidRPr="007F167E" w:rsidRDefault="008D1CB5" w:rsidP="008D1CB5">
      <w:pPr>
        <w:pStyle w:val="a7"/>
        <w:widowControl w:val="0"/>
        <w:numPr>
          <w:ilvl w:val="0"/>
          <w:numId w:val="2"/>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повторное в течение одного года грубое нарушение устава учреждения;</w:t>
      </w:r>
    </w:p>
    <w:p w:rsidR="008D1CB5" w:rsidRPr="007F167E" w:rsidRDefault="008D1CB5" w:rsidP="008D1CB5">
      <w:pPr>
        <w:pStyle w:val="a7"/>
        <w:widowControl w:val="0"/>
        <w:numPr>
          <w:ilvl w:val="0"/>
          <w:numId w:val="2"/>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
    <w:p w:rsidR="008D1CB5" w:rsidRPr="007F167E" w:rsidRDefault="008D1CB5" w:rsidP="008D1CB5">
      <w:pPr>
        <w:widowControl w:val="0"/>
        <w:autoSpaceDE w:val="0"/>
        <w:autoSpaceDN w:val="0"/>
        <w:adjustRightInd w:val="0"/>
        <w:spacing w:after="0" w:line="360" w:lineRule="auto"/>
        <w:ind w:firstLine="709"/>
        <w:jc w:val="both"/>
        <w:rPr>
          <w:rFonts w:ascii="Times New Roman" w:hAnsi="Times New Roman"/>
          <w:sz w:val="28"/>
          <w:szCs w:val="28"/>
        </w:rPr>
      </w:pPr>
      <w:r w:rsidRPr="007F167E">
        <w:rPr>
          <w:rFonts w:ascii="Times New Roman" w:hAnsi="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lastRenderedPageBreak/>
        <w:t>По соглашению между работником и работодателем трудовой договор может быть расторгнут и до истечения срока предупреждения об увольнении.</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8D1CB5" w:rsidRPr="007F167E" w:rsidRDefault="008D1CB5" w:rsidP="008D1CB5">
      <w:pPr>
        <w:widowControl w:val="0"/>
        <w:autoSpaceDE w:val="0"/>
        <w:autoSpaceDN w:val="0"/>
        <w:adjustRightInd w:val="0"/>
        <w:spacing w:after="0" w:line="360" w:lineRule="auto"/>
        <w:ind w:firstLine="709"/>
        <w:jc w:val="both"/>
        <w:rPr>
          <w:rFonts w:ascii="Times New Roman" w:hAnsi="Times New Roman"/>
          <w:sz w:val="28"/>
          <w:szCs w:val="28"/>
        </w:rPr>
      </w:pPr>
      <w:r w:rsidRPr="007F167E">
        <w:rPr>
          <w:rFonts w:ascii="Times New Roman" w:hAnsi="Times New Roman"/>
          <w:sz w:val="28"/>
          <w:szCs w:val="28"/>
        </w:rPr>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w:t>
      </w:r>
      <w:r w:rsidRPr="007F167E">
        <w:rPr>
          <w:rFonts w:ascii="Times New Roman" w:hAnsi="Times New Roman"/>
          <w:sz w:val="28"/>
          <w:szCs w:val="28"/>
        </w:rPr>
        <w:lastRenderedPageBreak/>
        <w:t>работника работодатель также обязан выдать ему заверенные надлежащим образом копии документов, связанных с работой.</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Прекращение трудового договора оформляется приказом работодателя.</w:t>
      </w:r>
    </w:p>
    <w:p w:rsidR="008D1CB5" w:rsidRPr="007F167E" w:rsidRDefault="008D1CB5" w:rsidP="008D1CB5">
      <w:pPr>
        <w:pStyle w:val="a7"/>
        <w:widowControl w:val="0"/>
        <w:numPr>
          <w:ilvl w:val="0"/>
          <w:numId w:val="3"/>
        </w:numPr>
        <w:autoSpaceDE w:val="0"/>
        <w:autoSpaceDN w:val="0"/>
        <w:adjustRightInd w:val="0"/>
        <w:spacing w:after="0" w:line="360" w:lineRule="auto"/>
        <w:ind w:left="0" w:firstLine="0"/>
        <w:jc w:val="center"/>
        <w:outlineLvl w:val="1"/>
        <w:rPr>
          <w:rFonts w:ascii="Times New Roman" w:hAnsi="Times New Roman"/>
          <w:b/>
          <w:sz w:val="28"/>
          <w:szCs w:val="28"/>
        </w:rPr>
      </w:pPr>
      <w:bookmarkStart w:id="3" w:name="_Toc406083153"/>
      <w:r w:rsidRPr="007F167E">
        <w:rPr>
          <w:rFonts w:ascii="Times New Roman" w:hAnsi="Times New Roman"/>
          <w:b/>
          <w:sz w:val="28"/>
          <w:szCs w:val="28"/>
        </w:rPr>
        <w:t>Основные права и обязанности работников учреждения</w:t>
      </w:r>
      <w:bookmarkEnd w:id="3"/>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Работники учреждения имеют право на:</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предоставление работы, обусловленной трудовым договором;</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полную достоверную информацию об условиях труда и требованиях охраны труда на рабочем месте;</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 xml:space="preserve">участие в управлении учреждением в предусмотренных Трудовым </w:t>
      </w:r>
      <w:hyperlink r:id="rId7" w:history="1">
        <w:r w:rsidRPr="007F167E">
          <w:rPr>
            <w:rFonts w:ascii="Times New Roman" w:hAnsi="Times New Roman"/>
            <w:sz w:val="28"/>
            <w:szCs w:val="28"/>
          </w:rPr>
          <w:t>кодексом</w:t>
        </w:r>
      </w:hyperlink>
      <w:r w:rsidRPr="007F167E">
        <w:rPr>
          <w:rFonts w:ascii="Times New Roman" w:hAnsi="Times New Roman"/>
          <w:sz w:val="28"/>
          <w:szCs w:val="28"/>
        </w:rPr>
        <w:t xml:space="preserve"> Российской Федерации, Федеральным законом «Об образовании в Российской Федерации», иными федеральными законами формах;</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w:t>
      </w:r>
      <w:r w:rsidRPr="007F167E">
        <w:rPr>
          <w:rFonts w:ascii="Times New Roman" w:hAnsi="Times New Roman"/>
          <w:sz w:val="28"/>
          <w:szCs w:val="28"/>
        </w:rPr>
        <w:lastRenderedPageBreak/>
        <w:t>коллективного договора, соглашений;</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защиту своих трудовых прав, свобод и законных интересов всеми не запрещенными законом способами;</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защиту в соответствии с законодательством Российской Федерации своих персональных данных, хранящихся у работодателя;</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8" w:history="1">
        <w:r w:rsidRPr="007F167E">
          <w:rPr>
            <w:rFonts w:ascii="Times New Roman" w:hAnsi="Times New Roman"/>
            <w:sz w:val="28"/>
            <w:szCs w:val="28"/>
          </w:rPr>
          <w:t>кодексом</w:t>
        </w:r>
      </w:hyperlink>
      <w:r w:rsidRPr="007F167E">
        <w:rPr>
          <w:rFonts w:ascii="Times New Roman" w:hAnsi="Times New Roman"/>
          <w:sz w:val="28"/>
          <w:szCs w:val="28"/>
        </w:rPr>
        <w:t xml:space="preserve"> Российской Федерации, иными федеральными законами;</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9" w:history="1">
        <w:r w:rsidRPr="007F167E">
          <w:rPr>
            <w:rFonts w:ascii="Times New Roman" w:hAnsi="Times New Roman"/>
            <w:sz w:val="28"/>
            <w:szCs w:val="28"/>
          </w:rPr>
          <w:t>кодексом</w:t>
        </w:r>
      </w:hyperlink>
      <w:r w:rsidRPr="007F167E">
        <w:rPr>
          <w:rFonts w:ascii="Times New Roman" w:hAnsi="Times New Roman"/>
          <w:sz w:val="28"/>
          <w:szCs w:val="28"/>
        </w:rPr>
        <w:t xml:space="preserve"> Российской Федерации, иными федеральными </w:t>
      </w:r>
      <w:hyperlink r:id="rId10" w:history="1">
        <w:r w:rsidRPr="007F167E">
          <w:rPr>
            <w:rFonts w:ascii="Times New Roman" w:hAnsi="Times New Roman"/>
            <w:sz w:val="28"/>
            <w:szCs w:val="28"/>
          </w:rPr>
          <w:t>законами</w:t>
        </w:r>
      </w:hyperlink>
      <w:r w:rsidRPr="007F167E">
        <w:rPr>
          <w:rFonts w:ascii="Times New Roman" w:hAnsi="Times New Roman"/>
          <w:sz w:val="28"/>
          <w:szCs w:val="28"/>
        </w:rPr>
        <w:t>;</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обязательное социальное страхование в случаях, предусмотренных федеральными законами.</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Педагогические работники учреждения пользуются следующими академическими правами и свободами:</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свобода выбора и использования педагогически обоснованных форм, средств, методов обучения и воспитания;</w:t>
      </w:r>
    </w:p>
    <w:p w:rsidR="00F26BB1"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 xml:space="preserve">право на творческую инициативу, разработку и применение авторских программ и методов обучения и воспитания в пределах реализуемой </w:t>
      </w:r>
      <w:r w:rsidR="00F26BB1">
        <w:rPr>
          <w:rFonts w:ascii="Times New Roman" w:hAnsi="Times New Roman"/>
          <w:sz w:val="28"/>
          <w:szCs w:val="28"/>
        </w:rPr>
        <w:t>общеразвивающей программы;</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 xml:space="preserve">право на выбор учебных пособий, материалов и иных средств обучения и воспитания в соответствии с </w:t>
      </w:r>
      <w:r w:rsidR="00F26BB1">
        <w:rPr>
          <w:rFonts w:ascii="Times New Roman" w:hAnsi="Times New Roman"/>
          <w:sz w:val="28"/>
          <w:szCs w:val="28"/>
        </w:rPr>
        <w:t xml:space="preserve">общеразвивающей </w:t>
      </w:r>
      <w:r w:rsidRPr="007F167E">
        <w:rPr>
          <w:rFonts w:ascii="Times New Roman" w:hAnsi="Times New Roman"/>
          <w:sz w:val="28"/>
          <w:szCs w:val="28"/>
        </w:rPr>
        <w:t>программой и в порядке, установленном законодательством об образовании;</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 xml:space="preserve">право на участие в разработке </w:t>
      </w:r>
      <w:r w:rsidR="00F26BB1">
        <w:rPr>
          <w:rFonts w:ascii="Times New Roman" w:hAnsi="Times New Roman"/>
          <w:sz w:val="28"/>
          <w:szCs w:val="28"/>
        </w:rPr>
        <w:t xml:space="preserve">общеразвивающих </w:t>
      </w:r>
      <w:r w:rsidRPr="007F167E">
        <w:rPr>
          <w:rFonts w:ascii="Times New Roman" w:hAnsi="Times New Roman"/>
          <w:sz w:val="28"/>
          <w:szCs w:val="28"/>
        </w:rPr>
        <w:t xml:space="preserve">программ, в том числе учебных планов, календарных учебных графиков, методических материалов и иных компонентов </w:t>
      </w:r>
      <w:r w:rsidR="00F26BB1">
        <w:rPr>
          <w:rFonts w:ascii="Times New Roman" w:hAnsi="Times New Roman"/>
          <w:sz w:val="28"/>
          <w:szCs w:val="28"/>
        </w:rPr>
        <w:t xml:space="preserve">общеразвивающих </w:t>
      </w:r>
      <w:r w:rsidRPr="007F167E">
        <w:rPr>
          <w:rFonts w:ascii="Times New Roman" w:hAnsi="Times New Roman"/>
          <w:sz w:val="28"/>
          <w:szCs w:val="28"/>
        </w:rPr>
        <w:t>программ;</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 xml:space="preserve">право на осуществление научной, научно-технической, творческой, исследовательской деятельности, участие в экспериментальной и международной </w:t>
      </w:r>
      <w:r w:rsidRPr="007F167E">
        <w:rPr>
          <w:rFonts w:ascii="Times New Roman" w:hAnsi="Times New Roman"/>
          <w:sz w:val="28"/>
          <w:szCs w:val="28"/>
        </w:rPr>
        <w:lastRenderedPageBreak/>
        <w:t>деятельности, разработках и во внедрении инноваций;</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w:t>
      </w:r>
      <w:r w:rsidR="00F26BB1">
        <w:rPr>
          <w:rFonts w:ascii="Times New Roman" w:hAnsi="Times New Roman"/>
          <w:sz w:val="28"/>
          <w:szCs w:val="28"/>
        </w:rPr>
        <w:t xml:space="preserve">, </w:t>
      </w:r>
      <w:r w:rsidRPr="007F167E">
        <w:rPr>
          <w:rFonts w:ascii="Times New Roman" w:hAnsi="Times New Roman"/>
          <w:sz w:val="28"/>
          <w:szCs w:val="28"/>
        </w:rPr>
        <w:t>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право на обращение в комиссию по урегулированию споров между участниками образовательных отношений;</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Академические права и свободы, указанные в п. 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w:t>
      </w:r>
      <w:r>
        <w:rPr>
          <w:rFonts w:ascii="Times New Roman" w:hAnsi="Times New Roman"/>
          <w:sz w:val="28"/>
          <w:szCs w:val="28"/>
        </w:rPr>
        <w:t>е</w:t>
      </w:r>
      <w:r w:rsidRPr="007F167E">
        <w:rPr>
          <w:rFonts w:ascii="Times New Roman" w:hAnsi="Times New Roman"/>
          <w:sz w:val="28"/>
          <w:szCs w:val="28"/>
        </w:rPr>
        <w:t xml:space="preserve">нных приказом директора учреждения </w:t>
      </w:r>
      <w:r w:rsidRPr="007F167E">
        <w:rPr>
          <w:rFonts w:ascii="Times New Roman" w:hAnsi="Times New Roman"/>
          <w:sz w:val="28"/>
          <w:szCs w:val="28"/>
          <w:highlight w:val="yellow"/>
        </w:rPr>
        <w:t>от __________ № ____.</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Педагогические работники учреждения имеют следующие трудовые права и социальные гарантии:</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право на сокращенную продолжительность рабочего времени;</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 xml:space="preserve">право на длительный отпуск сроком до одного года не реже чем через каждые </w:t>
      </w:r>
      <w:r w:rsidRPr="007F167E">
        <w:rPr>
          <w:rFonts w:ascii="Times New Roman" w:hAnsi="Times New Roman"/>
          <w:sz w:val="28"/>
          <w:szCs w:val="28"/>
        </w:rPr>
        <w:lastRenderedPageBreak/>
        <w:t>десять лет непрерывной педагогической работы в порядке, установленном Министерством образования и науки Российской Федерации;</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иные трудовые права, меры социальной поддержки, установленные федеральными законами и законодательными актами</w:t>
      </w:r>
      <w:r w:rsidR="00F26BB1">
        <w:rPr>
          <w:rFonts w:ascii="Times New Roman" w:hAnsi="Times New Roman"/>
          <w:sz w:val="28"/>
          <w:szCs w:val="28"/>
        </w:rPr>
        <w:t>Нижегородской области</w:t>
      </w:r>
      <w:r w:rsidRPr="007F167E">
        <w:rPr>
          <w:rFonts w:ascii="Times New Roman" w:hAnsi="Times New Roman"/>
          <w:sz w:val="28"/>
          <w:szCs w:val="28"/>
        </w:rPr>
        <w:t>, трудовым законодательством, иными нормативными правовыми актами, содержащими нормы трудового права.</w:t>
      </w:r>
    </w:p>
    <w:p w:rsidR="00F26BB1" w:rsidRPr="00F26BB1"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F26BB1">
        <w:rPr>
          <w:rFonts w:ascii="Times New Roman" w:hAnsi="Times New Roman"/>
          <w:sz w:val="28"/>
          <w:szCs w:val="28"/>
        </w:rPr>
        <w:t>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статьи 47 Федерального закона «Об образовании в Российской Федерации».</w:t>
      </w:r>
    </w:p>
    <w:p w:rsidR="008D1CB5" w:rsidRPr="00F26BB1"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F26BB1">
        <w:rPr>
          <w:rFonts w:ascii="Times New Roman" w:hAnsi="Times New Roman"/>
          <w:sz w:val="28"/>
          <w:szCs w:val="28"/>
        </w:rPr>
        <w:t>Работники учреждения обязаны:</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добросовестно исполнять свои трудовые обязанности, возложенные трудовым договором;</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соблюдать правила внутреннего трудового распорядка учреждения;</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соблюдать трудовую дисциплину;</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соблюдать требования по охране труда и обеспечению безопасности труда;</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 xml:space="preserve">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w:t>
      </w:r>
      <w:r w:rsidRPr="007F167E">
        <w:rPr>
          <w:rFonts w:ascii="Times New Roman" w:hAnsi="Times New Roman"/>
          <w:sz w:val="28"/>
          <w:szCs w:val="28"/>
        </w:rPr>
        <w:lastRenderedPageBreak/>
        <w:t>третьих лиц, находящегося у работодателя, если работодатель несет ответственность за сохранность этого имущества);</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уведомлять работодателя о замене кредитной организации,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8D1CB5" w:rsidRPr="007F167E" w:rsidRDefault="008D1CB5" w:rsidP="008D1CB5">
      <w:pPr>
        <w:pStyle w:val="a8"/>
        <w:numPr>
          <w:ilvl w:val="1"/>
          <w:numId w:val="3"/>
        </w:numPr>
        <w:spacing w:line="360" w:lineRule="auto"/>
        <w:ind w:left="0" w:firstLine="709"/>
        <w:rPr>
          <w:rFonts w:ascii="Times New Roman" w:hAnsi="Times New Roman"/>
          <w:sz w:val="28"/>
          <w:szCs w:val="28"/>
        </w:rPr>
      </w:pPr>
      <w:r w:rsidRPr="007F167E">
        <w:rPr>
          <w:rFonts w:ascii="Times New Roman" w:hAnsi="Times New Roman"/>
          <w:sz w:val="28"/>
          <w:szCs w:val="28"/>
        </w:rPr>
        <w:t>Педагогические работники учреждения обязаны:</w:t>
      </w:r>
    </w:p>
    <w:p w:rsidR="008D1CB5" w:rsidRPr="007F167E" w:rsidRDefault="008D1CB5" w:rsidP="008D1CB5">
      <w:pPr>
        <w:pStyle w:val="a8"/>
        <w:spacing w:line="360" w:lineRule="auto"/>
        <w:ind w:firstLine="709"/>
        <w:jc w:val="both"/>
        <w:rPr>
          <w:rFonts w:ascii="Times New Roman" w:hAnsi="Times New Roman"/>
          <w:sz w:val="28"/>
          <w:szCs w:val="28"/>
        </w:rPr>
      </w:pPr>
      <w:r w:rsidRPr="007F167E">
        <w:rPr>
          <w:rFonts w:ascii="Times New Roman" w:hAnsi="Times New Roman"/>
          <w:sz w:val="28"/>
          <w:szCs w:val="28"/>
        </w:rPr>
        <w:t xml:space="preserve">осуществлять свою деятельность на высоком профессиональном уровне, обеспечивать в полном объеме реализацию </w:t>
      </w:r>
      <w:r w:rsidR="001373D8">
        <w:rPr>
          <w:rFonts w:ascii="Times New Roman" w:hAnsi="Times New Roman"/>
          <w:sz w:val="28"/>
          <w:szCs w:val="28"/>
        </w:rPr>
        <w:t xml:space="preserve">общеразвивающих программ </w:t>
      </w:r>
      <w:r w:rsidRPr="007F167E">
        <w:rPr>
          <w:rFonts w:ascii="Times New Roman" w:hAnsi="Times New Roman"/>
          <w:sz w:val="28"/>
          <w:szCs w:val="28"/>
        </w:rPr>
        <w:t>в соответствии с утвержденной рабочей программой;</w:t>
      </w:r>
    </w:p>
    <w:p w:rsidR="008D1CB5" w:rsidRPr="007F167E" w:rsidRDefault="008D1CB5" w:rsidP="008D1CB5">
      <w:pPr>
        <w:pStyle w:val="a8"/>
        <w:spacing w:line="360" w:lineRule="auto"/>
        <w:ind w:firstLine="709"/>
        <w:jc w:val="both"/>
        <w:rPr>
          <w:rFonts w:ascii="Times New Roman" w:hAnsi="Times New Roman"/>
          <w:sz w:val="28"/>
          <w:szCs w:val="28"/>
        </w:rPr>
      </w:pPr>
      <w:r w:rsidRPr="007F167E">
        <w:rPr>
          <w:rFonts w:ascii="Times New Roman" w:hAnsi="Times New Roman"/>
          <w:sz w:val="28"/>
          <w:szCs w:val="28"/>
        </w:rPr>
        <w:t>соблюдать правовые, нравственные и этические нормы, следовать требованиям профессиональной этики, утвержд</w:t>
      </w:r>
      <w:r>
        <w:rPr>
          <w:rFonts w:ascii="Times New Roman" w:hAnsi="Times New Roman"/>
          <w:sz w:val="28"/>
          <w:szCs w:val="28"/>
        </w:rPr>
        <w:t>е</w:t>
      </w:r>
      <w:r w:rsidRPr="007F167E">
        <w:rPr>
          <w:rFonts w:ascii="Times New Roman" w:hAnsi="Times New Roman"/>
          <w:sz w:val="28"/>
          <w:szCs w:val="28"/>
        </w:rPr>
        <w:t>нным в учреждении;</w:t>
      </w:r>
    </w:p>
    <w:p w:rsidR="008D1CB5" w:rsidRPr="007F167E" w:rsidRDefault="008D1CB5" w:rsidP="008D1CB5">
      <w:pPr>
        <w:pStyle w:val="a8"/>
        <w:spacing w:line="360" w:lineRule="auto"/>
        <w:ind w:firstLine="709"/>
        <w:jc w:val="both"/>
        <w:rPr>
          <w:rFonts w:ascii="Times New Roman" w:hAnsi="Times New Roman"/>
          <w:sz w:val="28"/>
          <w:szCs w:val="28"/>
        </w:rPr>
      </w:pPr>
      <w:r w:rsidRPr="007F167E">
        <w:rPr>
          <w:rFonts w:ascii="Times New Roman" w:hAnsi="Times New Roman"/>
          <w:sz w:val="28"/>
          <w:szCs w:val="28"/>
        </w:rPr>
        <w:t xml:space="preserve">уважать честь и достоинство </w:t>
      </w:r>
      <w:r w:rsidR="001373D8">
        <w:rPr>
          <w:rFonts w:ascii="Times New Roman" w:hAnsi="Times New Roman"/>
          <w:sz w:val="28"/>
          <w:szCs w:val="28"/>
        </w:rPr>
        <w:t xml:space="preserve">учащихся </w:t>
      </w:r>
      <w:r w:rsidRPr="007F167E">
        <w:rPr>
          <w:rFonts w:ascii="Times New Roman" w:hAnsi="Times New Roman"/>
          <w:sz w:val="28"/>
          <w:szCs w:val="28"/>
        </w:rPr>
        <w:t>и других участников образовательных отношений;</w:t>
      </w:r>
    </w:p>
    <w:p w:rsidR="008D1CB5" w:rsidRPr="007F167E" w:rsidRDefault="008D1CB5" w:rsidP="008D1CB5">
      <w:pPr>
        <w:pStyle w:val="a8"/>
        <w:spacing w:line="360" w:lineRule="auto"/>
        <w:ind w:firstLine="709"/>
        <w:jc w:val="both"/>
        <w:rPr>
          <w:rFonts w:ascii="Times New Roman" w:hAnsi="Times New Roman"/>
          <w:sz w:val="28"/>
          <w:szCs w:val="28"/>
        </w:rPr>
      </w:pPr>
      <w:r w:rsidRPr="007F167E">
        <w:rPr>
          <w:rFonts w:ascii="Times New Roman" w:hAnsi="Times New Roman"/>
          <w:sz w:val="28"/>
          <w:szCs w:val="28"/>
        </w:rPr>
        <w:t xml:space="preserve">развивать у </w:t>
      </w:r>
      <w:r w:rsidR="001373D8">
        <w:rPr>
          <w:rFonts w:ascii="Times New Roman" w:hAnsi="Times New Roman"/>
          <w:sz w:val="28"/>
          <w:szCs w:val="28"/>
        </w:rPr>
        <w:t xml:space="preserve">учащихся </w:t>
      </w:r>
      <w:r w:rsidRPr="007F167E">
        <w:rPr>
          <w:rFonts w:ascii="Times New Roman" w:hAnsi="Times New Roman"/>
          <w:sz w:val="28"/>
          <w:szCs w:val="28"/>
        </w:rPr>
        <w:t>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D1CB5" w:rsidRPr="007F167E" w:rsidRDefault="008D1CB5" w:rsidP="008D1CB5">
      <w:pPr>
        <w:pStyle w:val="a8"/>
        <w:spacing w:line="360" w:lineRule="auto"/>
        <w:ind w:firstLine="709"/>
        <w:jc w:val="both"/>
        <w:rPr>
          <w:rFonts w:ascii="Times New Roman" w:hAnsi="Times New Roman"/>
          <w:sz w:val="28"/>
          <w:szCs w:val="28"/>
        </w:rPr>
      </w:pPr>
      <w:r w:rsidRPr="007F167E">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8D1CB5" w:rsidRPr="007F167E" w:rsidRDefault="008D1CB5" w:rsidP="008D1CB5">
      <w:pPr>
        <w:pStyle w:val="a8"/>
        <w:spacing w:line="360" w:lineRule="auto"/>
        <w:ind w:firstLine="709"/>
        <w:jc w:val="both"/>
        <w:rPr>
          <w:rFonts w:ascii="Times New Roman" w:hAnsi="Times New Roman"/>
          <w:sz w:val="28"/>
          <w:szCs w:val="28"/>
        </w:rPr>
      </w:pPr>
      <w:r w:rsidRPr="007F167E">
        <w:rPr>
          <w:rFonts w:ascii="Times New Roman" w:hAnsi="Times New Roman"/>
          <w:sz w:val="28"/>
          <w:szCs w:val="28"/>
        </w:rPr>
        <w:t xml:space="preserve">учитывать особенности психофизического развития </w:t>
      </w:r>
      <w:r w:rsidR="001373D8">
        <w:rPr>
          <w:rFonts w:ascii="Times New Roman" w:hAnsi="Times New Roman"/>
          <w:sz w:val="28"/>
          <w:szCs w:val="28"/>
        </w:rPr>
        <w:t xml:space="preserve">учащихся </w:t>
      </w:r>
      <w:r w:rsidRPr="007F167E">
        <w:rPr>
          <w:rFonts w:ascii="Times New Roman" w:hAnsi="Times New Roman"/>
          <w:sz w:val="28"/>
          <w:szCs w:val="28"/>
        </w:rPr>
        <w:t>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D1CB5" w:rsidRPr="007F167E" w:rsidRDefault="008D1CB5" w:rsidP="008D1CB5">
      <w:pPr>
        <w:pStyle w:val="a8"/>
        <w:spacing w:line="360" w:lineRule="auto"/>
        <w:ind w:firstLine="709"/>
        <w:jc w:val="both"/>
        <w:rPr>
          <w:rFonts w:ascii="Times New Roman" w:hAnsi="Times New Roman"/>
          <w:sz w:val="28"/>
          <w:szCs w:val="28"/>
        </w:rPr>
      </w:pPr>
      <w:r w:rsidRPr="007F167E">
        <w:rPr>
          <w:rFonts w:ascii="Times New Roman" w:hAnsi="Times New Roman"/>
          <w:sz w:val="28"/>
          <w:szCs w:val="28"/>
        </w:rPr>
        <w:t>систематически повышать свой профессиональный уровень;</w:t>
      </w:r>
    </w:p>
    <w:p w:rsidR="008D1CB5" w:rsidRPr="007F167E" w:rsidRDefault="008D1CB5" w:rsidP="008D1CB5">
      <w:pPr>
        <w:pStyle w:val="a8"/>
        <w:spacing w:line="360" w:lineRule="auto"/>
        <w:ind w:firstLine="709"/>
        <w:jc w:val="both"/>
        <w:rPr>
          <w:rFonts w:ascii="Times New Roman" w:hAnsi="Times New Roman"/>
          <w:sz w:val="28"/>
          <w:szCs w:val="28"/>
        </w:rPr>
      </w:pPr>
      <w:r w:rsidRPr="007F167E">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8D1CB5" w:rsidRPr="007F167E" w:rsidRDefault="008D1CB5" w:rsidP="008D1CB5">
      <w:pPr>
        <w:pStyle w:val="a8"/>
        <w:spacing w:line="360" w:lineRule="auto"/>
        <w:ind w:firstLine="709"/>
        <w:jc w:val="both"/>
        <w:rPr>
          <w:rFonts w:ascii="Times New Roman" w:hAnsi="Times New Roman"/>
          <w:sz w:val="28"/>
          <w:szCs w:val="28"/>
        </w:rPr>
      </w:pPr>
      <w:r w:rsidRPr="007F167E">
        <w:rPr>
          <w:rFonts w:ascii="Times New Roman" w:hAnsi="Times New Roman"/>
          <w:sz w:val="28"/>
          <w:szCs w:val="28"/>
        </w:rPr>
        <w:lastRenderedPageBreak/>
        <w:t>проходить в установленном законодательством Российской Федерации порядке обучение и проверку знаний и навыков в области охраны труда;</w:t>
      </w:r>
    </w:p>
    <w:p w:rsidR="008D1CB5" w:rsidRPr="007F167E" w:rsidRDefault="008D1CB5" w:rsidP="008D1CB5">
      <w:pPr>
        <w:pStyle w:val="a8"/>
        <w:spacing w:line="360" w:lineRule="auto"/>
        <w:ind w:firstLine="709"/>
        <w:jc w:val="both"/>
        <w:rPr>
          <w:rFonts w:ascii="Times New Roman" w:hAnsi="Times New Roman"/>
          <w:sz w:val="28"/>
          <w:szCs w:val="28"/>
        </w:rPr>
      </w:pPr>
      <w:r w:rsidRPr="007F167E">
        <w:rPr>
          <w:rFonts w:ascii="Times New Roman" w:hAnsi="Times New Roman"/>
          <w:sz w:val="28"/>
          <w:szCs w:val="28"/>
        </w:rPr>
        <w:t>соблюдать устав учреждения, положение о специализированном структурном подразделении учреждения.</w:t>
      </w:r>
    </w:p>
    <w:p w:rsidR="008D1CB5" w:rsidRPr="007F167E" w:rsidRDefault="008D1CB5" w:rsidP="008D1CB5">
      <w:pPr>
        <w:pStyle w:val="a7"/>
        <w:widowControl w:val="0"/>
        <w:numPr>
          <w:ilvl w:val="0"/>
          <w:numId w:val="3"/>
        </w:numPr>
        <w:autoSpaceDE w:val="0"/>
        <w:autoSpaceDN w:val="0"/>
        <w:adjustRightInd w:val="0"/>
        <w:spacing w:after="0" w:line="360" w:lineRule="auto"/>
        <w:ind w:left="0" w:firstLine="0"/>
        <w:jc w:val="center"/>
        <w:outlineLvl w:val="1"/>
        <w:rPr>
          <w:rFonts w:ascii="Times New Roman" w:hAnsi="Times New Roman"/>
          <w:b/>
          <w:sz w:val="28"/>
          <w:szCs w:val="28"/>
        </w:rPr>
      </w:pPr>
      <w:bookmarkStart w:id="4" w:name="_Toc406083154"/>
      <w:r w:rsidRPr="007F167E">
        <w:rPr>
          <w:rFonts w:ascii="Times New Roman" w:hAnsi="Times New Roman"/>
          <w:b/>
          <w:sz w:val="28"/>
          <w:szCs w:val="28"/>
        </w:rPr>
        <w:t>Основные права и обязанности работодателя</w:t>
      </w:r>
      <w:bookmarkEnd w:id="4"/>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Работодатель имеет право:</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вести коллективные переговоры и заключать коллективные договоры;</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поощрять работников за добросовестный эффективный труд;</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принимать локальные нормативные акты.</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Работодатель обязан:</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предоставлять работникам работу, обусловленную трудовым договором;</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обеспечивать безопасность и условия труда, соответствующие государственным нормативным требованиям охраны труда;</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lastRenderedPageBreak/>
        <w:t>обеспечивать работникам равную оплату за труд равной ценности;</w:t>
      </w:r>
    </w:p>
    <w:p w:rsidR="008D1CB5" w:rsidRPr="007F167E" w:rsidRDefault="008D1CB5" w:rsidP="008D1CB5">
      <w:pPr>
        <w:pStyle w:val="a7"/>
        <w:widowControl w:val="0"/>
        <w:spacing w:line="360" w:lineRule="auto"/>
        <w:ind w:left="0" w:firstLine="709"/>
        <w:jc w:val="both"/>
        <w:rPr>
          <w:rFonts w:ascii="Times New Roman" w:hAnsi="Times New Roman"/>
          <w:sz w:val="28"/>
          <w:szCs w:val="28"/>
        </w:rPr>
      </w:pPr>
      <w:r w:rsidRPr="007F167E">
        <w:rPr>
          <w:rFonts w:ascii="Times New Roman" w:hAnsi="Times New Roman"/>
          <w:sz w:val="28"/>
          <w:szCs w:val="28"/>
        </w:rPr>
        <w:t xml:space="preserve">выплачивать </w:t>
      </w:r>
      <w:r w:rsidR="001373D8" w:rsidRPr="001373D8">
        <w:rPr>
          <w:rFonts w:ascii="Times New Roman" w:hAnsi="Times New Roman"/>
          <w:sz w:val="28"/>
          <w:szCs w:val="28"/>
        </w:rPr>
        <w:t>до 1 и 15</w:t>
      </w:r>
      <w:r w:rsidRPr="001373D8">
        <w:rPr>
          <w:rFonts w:ascii="Times New Roman" w:hAnsi="Times New Roman"/>
          <w:sz w:val="28"/>
          <w:szCs w:val="28"/>
        </w:rPr>
        <w:t xml:space="preserve"> числа</w:t>
      </w:r>
      <w:r w:rsidRPr="007F167E">
        <w:rPr>
          <w:rFonts w:ascii="Times New Roman" w:hAnsi="Times New Roman"/>
          <w:sz w:val="28"/>
          <w:szCs w:val="28"/>
        </w:rPr>
        <w:t xml:space="preserve"> каждого месяцав полном размере причитающуюся работникам заработную плату </w:t>
      </w:r>
      <w:r w:rsidRPr="007F167E">
        <w:rPr>
          <w:rFonts w:ascii="Times New Roman" w:hAnsi="Times New Roman"/>
          <w:sz w:val="28"/>
          <w:szCs w:val="28"/>
          <w:lang w:eastAsia="ru-RU"/>
        </w:rPr>
        <w:t>в учреждении либо переводить в кредитную организацию, указанную в заявлении работника, на условиях, определенных коллективным договором или трудовым договором;</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соблюдать требования по защите персональных данных работника;</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обеспечивать бытовые нужды работников, связанные с исполнением ими трудовых обязанностей;</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w:t>
      </w:r>
      <w:r w:rsidRPr="007F167E">
        <w:rPr>
          <w:rFonts w:ascii="Times New Roman" w:hAnsi="Times New Roman"/>
          <w:sz w:val="28"/>
          <w:szCs w:val="28"/>
        </w:rPr>
        <w:lastRenderedPageBreak/>
        <w:t>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8D1CB5" w:rsidRPr="007F167E" w:rsidRDefault="008D1CB5" w:rsidP="008D1CB5">
      <w:pPr>
        <w:pStyle w:val="a7"/>
        <w:widowControl w:val="0"/>
        <w:numPr>
          <w:ilvl w:val="0"/>
          <w:numId w:val="3"/>
        </w:numPr>
        <w:autoSpaceDE w:val="0"/>
        <w:autoSpaceDN w:val="0"/>
        <w:adjustRightInd w:val="0"/>
        <w:spacing w:after="0" w:line="360" w:lineRule="auto"/>
        <w:ind w:left="0" w:firstLine="0"/>
        <w:jc w:val="center"/>
        <w:outlineLvl w:val="1"/>
        <w:rPr>
          <w:rFonts w:ascii="Times New Roman" w:hAnsi="Times New Roman"/>
          <w:b/>
          <w:sz w:val="28"/>
          <w:szCs w:val="28"/>
        </w:rPr>
      </w:pPr>
      <w:bookmarkStart w:id="5" w:name="_Toc406083155"/>
      <w:r w:rsidRPr="007F167E">
        <w:rPr>
          <w:rFonts w:ascii="Times New Roman" w:hAnsi="Times New Roman"/>
          <w:b/>
          <w:sz w:val="28"/>
          <w:szCs w:val="28"/>
        </w:rPr>
        <w:t>Рабочее время и время отдыха</w:t>
      </w:r>
      <w:bookmarkEnd w:id="5"/>
    </w:p>
    <w:p w:rsidR="008D1CB5" w:rsidRPr="007F167E" w:rsidRDefault="008D1CB5" w:rsidP="008D1CB5">
      <w:pPr>
        <w:pStyle w:val="a7"/>
        <w:widowControl w:val="0"/>
        <w:numPr>
          <w:ilvl w:val="1"/>
          <w:numId w:val="3"/>
        </w:numPr>
        <w:spacing w:line="360" w:lineRule="auto"/>
        <w:ind w:left="0" w:firstLine="709"/>
        <w:jc w:val="both"/>
        <w:rPr>
          <w:rFonts w:ascii="Times New Roman" w:hAnsi="Times New Roman"/>
          <w:sz w:val="28"/>
          <w:szCs w:val="28"/>
        </w:rPr>
      </w:pPr>
      <w:r w:rsidRPr="007F167E">
        <w:rPr>
          <w:rFonts w:ascii="Times New Roman" w:hAnsi="Times New Roman"/>
          <w:sz w:val="28"/>
          <w:szCs w:val="28"/>
        </w:rPr>
        <w:t>Для педагогических работников учреждения устанавливается сокращенная продолжительность рабочего времени не более 36 часов в неделю.</w:t>
      </w:r>
    </w:p>
    <w:p w:rsidR="008D1CB5" w:rsidRPr="007F167E" w:rsidRDefault="008D1CB5" w:rsidP="008D1CB5">
      <w:pPr>
        <w:pStyle w:val="a7"/>
        <w:widowControl w:val="0"/>
        <w:numPr>
          <w:ilvl w:val="1"/>
          <w:numId w:val="3"/>
        </w:numPr>
        <w:spacing w:after="0" w:line="360" w:lineRule="auto"/>
        <w:ind w:left="0" w:firstLine="709"/>
        <w:contextualSpacing w:val="0"/>
        <w:jc w:val="both"/>
        <w:rPr>
          <w:rFonts w:ascii="Times New Roman" w:hAnsi="Times New Roman"/>
          <w:sz w:val="28"/>
          <w:szCs w:val="28"/>
        </w:rPr>
      </w:pPr>
      <w:r w:rsidRPr="007F167E">
        <w:rPr>
          <w:rFonts w:ascii="Times New Roman" w:hAnsi="Times New Roman"/>
          <w:sz w:val="28"/>
          <w:szCs w:val="28"/>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8D1CB5" w:rsidRPr="007F167E" w:rsidRDefault="008D1CB5" w:rsidP="008D1CB5">
      <w:pPr>
        <w:widowControl w:val="0"/>
        <w:numPr>
          <w:ilvl w:val="1"/>
          <w:numId w:val="3"/>
        </w:numPr>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В соответствии с приложением к приказу Министерства образования и науки Российской Федерации от 24 декабря 2010 года №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8D1CB5" w:rsidRPr="007F167E" w:rsidRDefault="008D1CB5" w:rsidP="008D1CB5">
      <w:pPr>
        <w:widowControl w:val="0"/>
        <w:spacing w:line="360" w:lineRule="auto"/>
        <w:ind w:firstLine="709"/>
        <w:contextualSpacing/>
        <w:jc w:val="both"/>
        <w:rPr>
          <w:rFonts w:ascii="Times New Roman" w:hAnsi="Times New Roman"/>
          <w:sz w:val="28"/>
          <w:szCs w:val="28"/>
        </w:rPr>
      </w:pPr>
      <w:r w:rsidRPr="007F167E">
        <w:rPr>
          <w:rFonts w:ascii="Times New Roman" w:hAnsi="Times New Roman"/>
          <w:sz w:val="28"/>
          <w:szCs w:val="28"/>
        </w:rPr>
        <w:t>продолжительность рабочего времени – согласно пункту 1 указанного приложения;</w:t>
      </w:r>
    </w:p>
    <w:p w:rsidR="008D1CB5" w:rsidRPr="007F167E" w:rsidRDefault="008D1CB5" w:rsidP="008D1CB5">
      <w:pPr>
        <w:widowControl w:val="0"/>
        <w:spacing w:line="360" w:lineRule="auto"/>
        <w:ind w:firstLine="709"/>
        <w:contextualSpacing/>
        <w:jc w:val="both"/>
        <w:rPr>
          <w:rFonts w:ascii="Times New Roman" w:hAnsi="Times New Roman"/>
          <w:sz w:val="28"/>
          <w:szCs w:val="28"/>
        </w:rPr>
      </w:pPr>
      <w:r w:rsidRPr="007F167E">
        <w:rPr>
          <w:rFonts w:ascii="Times New Roman" w:hAnsi="Times New Roman"/>
          <w:sz w:val="28"/>
          <w:szCs w:val="28"/>
        </w:rP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8D1CB5" w:rsidRPr="007F167E" w:rsidRDefault="008D1CB5" w:rsidP="008D1CB5">
      <w:pPr>
        <w:widowControl w:val="0"/>
        <w:spacing w:after="0" w:line="360" w:lineRule="auto"/>
        <w:ind w:firstLine="709"/>
        <w:jc w:val="both"/>
        <w:rPr>
          <w:rFonts w:ascii="Times New Roman" w:hAnsi="Times New Roman"/>
          <w:sz w:val="28"/>
          <w:szCs w:val="28"/>
        </w:rPr>
      </w:pPr>
      <w:r w:rsidRPr="007F167E">
        <w:rPr>
          <w:rFonts w:ascii="Times New Roman" w:hAnsi="Times New Roman"/>
          <w:sz w:val="28"/>
          <w:szCs w:val="28"/>
        </w:rPr>
        <w:t>норма часов педагогической работы за ставку заработной платы – согласно пункту 3 указанного приложения.</w:t>
      </w:r>
    </w:p>
    <w:p w:rsidR="008D1CB5" w:rsidRPr="007F167E" w:rsidRDefault="008D1CB5" w:rsidP="008D1CB5">
      <w:pPr>
        <w:pStyle w:val="a7"/>
        <w:widowControl w:val="0"/>
        <w:numPr>
          <w:ilvl w:val="1"/>
          <w:numId w:val="3"/>
        </w:numPr>
        <w:spacing w:after="0" w:line="360" w:lineRule="auto"/>
        <w:ind w:left="0" w:firstLine="709"/>
        <w:contextualSpacing w:val="0"/>
        <w:jc w:val="both"/>
        <w:rPr>
          <w:rFonts w:ascii="Times New Roman" w:hAnsi="Times New Roman"/>
          <w:sz w:val="28"/>
          <w:szCs w:val="28"/>
        </w:rPr>
      </w:pPr>
      <w:r w:rsidRPr="007F167E">
        <w:rPr>
          <w:rFonts w:ascii="Times New Roman" w:hAnsi="Times New Roman"/>
          <w:sz w:val="28"/>
          <w:szCs w:val="28"/>
        </w:rPr>
        <w:t xml:space="preserve">Педагогическим работникам учреждения, которым установлена продолжительность рабочего времени 36 часов в неделю, а также норма часов </w:t>
      </w:r>
      <w:r w:rsidRPr="007F167E">
        <w:rPr>
          <w:rFonts w:ascii="Times New Roman" w:hAnsi="Times New Roman"/>
          <w:sz w:val="28"/>
          <w:szCs w:val="28"/>
        </w:rPr>
        <w:lastRenderedPageBreak/>
        <w:t>педагогической работы за ставку заработной платы в неделю, устанавливается продолжительность ежедневной работы в количестве часов, получаемом в результате деления установленной продолжительности рабочей недели на количество рабочих дней в неделю.</w:t>
      </w:r>
    </w:p>
    <w:p w:rsidR="008D1CB5" w:rsidRPr="007F167E" w:rsidRDefault="008D1CB5" w:rsidP="008D1CB5">
      <w:pPr>
        <w:pStyle w:val="a7"/>
        <w:widowControl w:val="0"/>
        <w:numPr>
          <w:ilvl w:val="1"/>
          <w:numId w:val="3"/>
        </w:numPr>
        <w:spacing w:after="0" w:line="360" w:lineRule="auto"/>
        <w:ind w:left="0" w:firstLine="709"/>
        <w:contextualSpacing w:val="0"/>
        <w:jc w:val="both"/>
        <w:rPr>
          <w:rFonts w:ascii="Times New Roman" w:hAnsi="Times New Roman"/>
          <w:sz w:val="28"/>
          <w:szCs w:val="28"/>
        </w:rPr>
      </w:pPr>
      <w:r w:rsidRPr="007F167E">
        <w:rPr>
          <w:rFonts w:ascii="Times New Roman" w:hAnsi="Times New Roman"/>
          <w:sz w:val="28"/>
          <w:szCs w:val="28"/>
        </w:rPr>
        <w:t xml:space="preserve">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Для </w:t>
      </w:r>
      <w:r w:rsidRPr="001373D8">
        <w:rPr>
          <w:rFonts w:ascii="Times New Roman" w:hAnsi="Times New Roman"/>
          <w:sz w:val="28"/>
          <w:szCs w:val="28"/>
        </w:rPr>
        <w:t>педагог</w:t>
      </w:r>
      <w:r w:rsidR="001373D8">
        <w:rPr>
          <w:rFonts w:ascii="Times New Roman" w:hAnsi="Times New Roman"/>
          <w:sz w:val="28"/>
          <w:szCs w:val="28"/>
        </w:rPr>
        <w:t xml:space="preserve">ов дополнительного образования </w:t>
      </w:r>
      <w:r w:rsidRPr="007F167E">
        <w:rPr>
          <w:rFonts w:ascii="Times New Roman" w:hAnsi="Times New Roman"/>
          <w:sz w:val="28"/>
          <w:szCs w:val="28"/>
        </w:rPr>
        <w:t xml:space="preserve">(далее – работников, 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w:t>
      </w:r>
      <w:r w:rsidRPr="007F167E">
        <w:rPr>
          <w:rFonts w:ascii="Times New Roman" w:hAnsi="Times New Roman"/>
          <w:sz w:val="28"/>
          <w:szCs w:val="28"/>
          <w:lang w:val="en-US"/>
        </w:rPr>
        <w:t>I</w:t>
      </w:r>
      <w:r w:rsidRPr="007F167E">
        <w:rPr>
          <w:rFonts w:ascii="Times New Roman" w:hAnsi="Times New Roman"/>
          <w:sz w:val="28"/>
          <w:szCs w:val="28"/>
        </w:rPr>
        <w:t xml:space="preserve"> класса.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1373D8" w:rsidRDefault="008D1CB5" w:rsidP="001373D8">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 xml:space="preserve">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 </w:t>
      </w:r>
    </w:p>
    <w:p w:rsidR="008D1CB5" w:rsidRPr="007F167E" w:rsidRDefault="008D1CB5" w:rsidP="001373D8">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lastRenderedPageBreak/>
        <w:t>работа на общих собраниях работников учреждения;</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периодические кратковременные дежурства в учреждении в период образовательного процесса;</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дежурства на внеурочных мероприятиях, плановых и внеплановых мероприятиях, проводимых учреждением;</w:t>
      </w:r>
    </w:p>
    <w:p w:rsidR="00495C48" w:rsidRDefault="008D1CB5" w:rsidP="00495C48">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w:t>
      </w:r>
      <w:r w:rsidR="00495C48">
        <w:rPr>
          <w:rFonts w:ascii="Times New Roman" w:hAnsi="Times New Roman"/>
          <w:sz w:val="28"/>
          <w:szCs w:val="28"/>
        </w:rPr>
        <w:t>.</w:t>
      </w:r>
    </w:p>
    <w:p w:rsidR="008D1CB5" w:rsidRPr="007F167E" w:rsidRDefault="008D1CB5" w:rsidP="00495C48">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 xml:space="preserve">Объем учебной нагрузки педагогических работников учреждения устанавливается исходя из количества часов по </w:t>
      </w:r>
      <w:r w:rsidR="00495C48">
        <w:rPr>
          <w:rFonts w:ascii="Times New Roman" w:hAnsi="Times New Roman"/>
          <w:sz w:val="28"/>
          <w:szCs w:val="28"/>
        </w:rPr>
        <w:t xml:space="preserve">общеразвивающим </w:t>
      </w:r>
      <w:r w:rsidRPr="007F167E">
        <w:rPr>
          <w:rFonts w:ascii="Times New Roman" w:hAnsi="Times New Roman"/>
          <w:sz w:val="28"/>
          <w:szCs w:val="28"/>
        </w:rPr>
        <w:t>программам, реализуемым в учреждении, обеспеченности кадрами, других конкретных условий в учреждении.</w:t>
      </w:r>
    </w:p>
    <w:p w:rsidR="008D1CB5" w:rsidRPr="007F167E" w:rsidRDefault="008D1CB5" w:rsidP="008D1CB5">
      <w:pPr>
        <w:pStyle w:val="a7"/>
        <w:widowControl w:val="0"/>
        <w:numPr>
          <w:ilvl w:val="1"/>
          <w:numId w:val="3"/>
        </w:numPr>
        <w:spacing w:line="360" w:lineRule="auto"/>
        <w:ind w:left="0" w:firstLine="709"/>
        <w:jc w:val="both"/>
        <w:rPr>
          <w:rFonts w:ascii="Times New Roman" w:hAnsi="Times New Roman"/>
          <w:sz w:val="28"/>
          <w:szCs w:val="28"/>
        </w:rPr>
      </w:pPr>
      <w:r w:rsidRPr="007F167E">
        <w:rPr>
          <w:rFonts w:ascii="Times New Roman" w:hAnsi="Times New Roman"/>
          <w:sz w:val="28"/>
          <w:szCs w:val="28"/>
        </w:rPr>
        <w:t>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i/>
          <w:sz w:val="28"/>
          <w:szCs w:val="28"/>
        </w:rPr>
      </w:pPr>
      <w:r w:rsidRPr="007F167E">
        <w:rPr>
          <w:rFonts w:ascii="Times New Roman" w:hAnsi="Times New Roman"/>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8D1CB5" w:rsidRPr="00495C48"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i/>
          <w:sz w:val="28"/>
          <w:szCs w:val="28"/>
        </w:rPr>
      </w:pPr>
      <w:r w:rsidRPr="00495C48">
        <w:rPr>
          <w:rFonts w:ascii="Times New Roman" w:hAnsi="Times New Roman"/>
          <w:sz w:val="28"/>
          <w:szCs w:val="28"/>
        </w:rPr>
        <w:t xml:space="preserve">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w:t>
      </w:r>
    </w:p>
    <w:p w:rsidR="008D1CB5" w:rsidRPr="007F167E" w:rsidRDefault="00495C48" w:rsidP="008D1CB5">
      <w:pPr>
        <w:pStyle w:val="a7"/>
        <w:widowControl w:val="0"/>
        <w:numPr>
          <w:ilvl w:val="1"/>
          <w:numId w:val="3"/>
        </w:numPr>
        <w:spacing w:line="360" w:lineRule="auto"/>
        <w:ind w:left="0" w:firstLine="709"/>
        <w:jc w:val="both"/>
        <w:rPr>
          <w:rFonts w:ascii="Times New Roman" w:hAnsi="Times New Roman"/>
          <w:sz w:val="28"/>
          <w:szCs w:val="28"/>
        </w:rPr>
      </w:pPr>
      <w:r>
        <w:rPr>
          <w:rFonts w:ascii="Times New Roman" w:hAnsi="Times New Roman"/>
          <w:sz w:val="28"/>
          <w:szCs w:val="28"/>
        </w:rPr>
        <w:t>Педагогам</w:t>
      </w:r>
      <w:r w:rsidR="008D1CB5" w:rsidRPr="007F167E">
        <w:rPr>
          <w:rFonts w:ascii="Times New Roman" w:hAnsi="Times New Roman"/>
          <w:sz w:val="28"/>
          <w:szCs w:val="28"/>
        </w:rPr>
        <w:t xml:space="preserve">,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w:t>
      </w:r>
      <w:r w:rsidR="008D1CB5" w:rsidRPr="007F167E">
        <w:rPr>
          <w:rFonts w:ascii="Times New Roman" w:hAnsi="Times New Roman"/>
          <w:sz w:val="28"/>
          <w:szCs w:val="28"/>
        </w:rPr>
        <w:lastRenderedPageBreak/>
        <w:t>каникулярное время, не совпадающее с ежегодным основным удлиненным оплачиваемым отпуском, выплачивается:</w:t>
      </w:r>
    </w:p>
    <w:p w:rsidR="008D1CB5" w:rsidRPr="007F167E" w:rsidRDefault="008D1CB5" w:rsidP="008D1CB5">
      <w:pPr>
        <w:pStyle w:val="a7"/>
        <w:widowControl w:val="0"/>
        <w:spacing w:line="360" w:lineRule="auto"/>
        <w:ind w:left="0" w:firstLine="709"/>
        <w:jc w:val="both"/>
        <w:rPr>
          <w:rFonts w:ascii="Times New Roman" w:hAnsi="Times New Roman"/>
          <w:sz w:val="28"/>
          <w:szCs w:val="28"/>
        </w:rPr>
      </w:pPr>
      <w:r w:rsidRPr="007F167E">
        <w:rPr>
          <w:rFonts w:ascii="Times New Roman" w:hAnsi="Times New Roman"/>
          <w:sz w:val="28"/>
          <w:szCs w:val="28"/>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8D1CB5" w:rsidRPr="007F167E" w:rsidRDefault="008D1CB5" w:rsidP="008D1CB5">
      <w:pPr>
        <w:pStyle w:val="a7"/>
        <w:widowControl w:val="0"/>
        <w:spacing w:line="360" w:lineRule="auto"/>
        <w:ind w:left="0" w:firstLine="709"/>
        <w:jc w:val="both"/>
        <w:rPr>
          <w:rFonts w:ascii="Times New Roman" w:hAnsi="Times New Roman"/>
          <w:sz w:val="28"/>
          <w:szCs w:val="28"/>
        </w:rPr>
      </w:pPr>
      <w:r w:rsidRPr="007F167E">
        <w:rPr>
          <w:rFonts w:ascii="Times New Roman" w:hAnsi="Times New Roman"/>
          <w:sz w:val="28"/>
          <w:szCs w:val="28"/>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8D1CB5" w:rsidRPr="007F167E" w:rsidRDefault="008D1CB5" w:rsidP="008D1CB5">
      <w:pPr>
        <w:pStyle w:val="a7"/>
        <w:widowControl w:val="0"/>
        <w:spacing w:after="0" w:line="360" w:lineRule="auto"/>
        <w:ind w:left="0" w:firstLine="709"/>
        <w:contextualSpacing w:val="0"/>
        <w:jc w:val="both"/>
        <w:rPr>
          <w:rFonts w:ascii="Times New Roman" w:hAnsi="Times New Roman"/>
          <w:sz w:val="28"/>
          <w:szCs w:val="28"/>
        </w:rPr>
      </w:pPr>
      <w:r w:rsidRPr="007F167E">
        <w:rPr>
          <w:rFonts w:ascii="Times New Roman" w:hAnsi="Times New Roman"/>
          <w:sz w:val="28"/>
          <w:szCs w:val="28"/>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495C48" w:rsidRDefault="008D1CB5" w:rsidP="00495C48">
      <w:pPr>
        <w:widowControl w:val="0"/>
        <w:spacing w:after="0" w:line="360" w:lineRule="auto"/>
        <w:ind w:firstLine="709"/>
        <w:jc w:val="both"/>
        <w:rPr>
          <w:rFonts w:ascii="Times New Roman" w:hAnsi="Times New Roman"/>
          <w:i/>
          <w:sz w:val="28"/>
          <w:szCs w:val="28"/>
        </w:rPr>
      </w:pPr>
      <w:r w:rsidRPr="007F167E">
        <w:rPr>
          <w:rFonts w:ascii="Times New Roman" w:hAnsi="Times New Roman"/>
          <w:sz w:val="28"/>
          <w:szCs w:val="28"/>
        </w:rPr>
        <w:t xml:space="preserve">Об уменьшении учебной нагрузки в течение учебного года и о догрузке другой педагогической работой </w:t>
      </w:r>
      <w:r w:rsidR="00495C48">
        <w:rPr>
          <w:rFonts w:ascii="Times New Roman" w:hAnsi="Times New Roman"/>
          <w:sz w:val="28"/>
          <w:szCs w:val="28"/>
        </w:rPr>
        <w:t xml:space="preserve">педагоги </w:t>
      </w:r>
      <w:r w:rsidRPr="007F167E">
        <w:rPr>
          <w:rFonts w:ascii="Times New Roman" w:hAnsi="Times New Roman"/>
          <w:sz w:val="28"/>
          <w:szCs w:val="28"/>
        </w:rPr>
        <w:t>должны быть поставлены в известность не позднее чем за два месяца.</w:t>
      </w:r>
    </w:p>
    <w:p w:rsidR="00495C48" w:rsidRDefault="008D1CB5" w:rsidP="00495C48">
      <w:pPr>
        <w:widowControl w:val="0"/>
        <w:spacing w:after="0" w:line="360" w:lineRule="auto"/>
        <w:ind w:firstLine="709"/>
        <w:jc w:val="both"/>
        <w:rPr>
          <w:rFonts w:ascii="Times New Roman" w:hAnsi="Times New Roman"/>
          <w:sz w:val="28"/>
          <w:szCs w:val="28"/>
        </w:rPr>
      </w:pPr>
      <w:r w:rsidRPr="007F167E">
        <w:rPr>
          <w:rFonts w:ascii="Times New Roman" w:hAnsi="Times New Roman"/>
          <w:sz w:val="28"/>
          <w:szCs w:val="28"/>
        </w:rPr>
        <w:t>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r w:rsidR="00495C48">
        <w:rPr>
          <w:rFonts w:ascii="Times New Roman" w:hAnsi="Times New Roman"/>
          <w:sz w:val="28"/>
          <w:szCs w:val="28"/>
        </w:rPr>
        <w:t>.</w:t>
      </w:r>
    </w:p>
    <w:p w:rsidR="008D1CB5" w:rsidRPr="007F167E" w:rsidRDefault="008D1CB5" w:rsidP="00495C48">
      <w:pPr>
        <w:widowControl w:val="0"/>
        <w:spacing w:after="0" w:line="360" w:lineRule="auto"/>
        <w:ind w:firstLine="709"/>
        <w:jc w:val="both"/>
        <w:rPr>
          <w:rFonts w:ascii="Times New Roman" w:hAnsi="Times New Roman"/>
          <w:sz w:val="28"/>
          <w:szCs w:val="28"/>
        </w:rPr>
      </w:pPr>
      <w:r w:rsidRPr="007F167E">
        <w:rPr>
          <w:rFonts w:ascii="Times New Roman" w:hAnsi="Times New Roman"/>
          <w:sz w:val="28"/>
          <w:szCs w:val="28"/>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 xml:space="preserve">Режим рабочего времени педагогических работников учреждения в каникулярный период, в период отмены для </w:t>
      </w:r>
      <w:r w:rsidR="00495C48">
        <w:rPr>
          <w:rFonts w:ascii="Times New Roman" w:hAnsi="Times New Roman"/>
          <w:sz w:val="28"/>
          <w:szCs w:val="28"/>
        </w:rPr>
        <w:t xml:space="preserve">учащихся </w:t>
      </w:r>
      <w:r w:rsidRPr="007F167E">
        <w:rPr>
          <w:rFonts w:ascii="Times New Roman" w:hAnsi="Times New Roman"/>
          <w:sz w:val="28"/>
          <w:szCs w:val="28"/>
        </w:rPr>
        <w:t>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 xml:space="preserve">Для работников учреждения, за исключением педагогических работников учреждения и работников, указанных в пункте </w:t>
      </w:r>
      <w:r w:rsidRPr="00C34904">
        <w:rPr>
          <w:rFonts w:ascii="Times New Roman" w:hAnsi="Times New Roman"/>
          <w:sz w:val="28"/>
          <w:szCs w:val="28"/>
        </w:rPr>
        <w:t>5.20</w:t>
      </w:r>
      <w:r w:rsidRPr="007F167E">
        <w:rPr>
          <w:rFonts w:ascii="Times New Roman" w:hAnsi="Times New Roman"/>
          <w:sz w:val="28"/>
          <w:szCs w:val="28"/>
        </w:rPr>
        <w:t xml:space="preserve"> настоящих Правил, </w:t>
      </w:r>
      <w:r w:rsidRPr="007F167E">
        <w:rPr>
          <w:rFonts w:ascii="Times New Roman" w:hAnsi="Times New Roman"/>
          <w:sz w:val="28"/>
          <w:szCs w:val="28"/>
        </w:rPr>
        <w:lastRenderedPageBreak/>
        <w:t xml:space="preserve">установлена пятидневная рабочая неделя нормальной продолжительности с </w:t>
      </w:r>
      <w:r w:rsidRPr="00C34904">
        <w:rPr>
          <w:rFonts w:ascii="Times New Roman" w:hAnsi="Times New Roman"/>
          <w:sz w:val="28"/>
          <w:szCs w:val="28"/>
        </w:rPr>
        <w:t>двумя выходными днями (суббота,</w:t>
      </w:r>
      <w:r w:rsidRPr="007F167E">
        <w:rPr>
          <w:rFonts w:ascii="Times New Roman" w:hAnsi="Times New Roman"/>
          <w:sz w:val="28"/>
          <w:szCs w:val="28"/>
        </w:rPr>
        <w:t xml:space="preserve"> воскресенье). Время начала и окончания работы:</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 xml:space="preserve">для административно-хозяйственных работников – в понедельник, вторник, среду и четверг устанавливается с </w:t>
      </w:r>
      <w:r w:rsidR="00C34904" w:rsidRPr="00C34904">
        <w:rPr>
          <w:rFonts w:ascii="Times New Roman" w:hAnsi="Times New Roman"/>
          <w:sz w:val="28"/>
          <w:szCs w:val="28"/>
        </w:rPr>
        <w:t>8</w:t>
      </w:r>
      <w:r w:rsidRPr="00C34904">
        <w:rPr>
          <w:rFonts w:ascii="Times New Roman" w:hAnsi="Times New Roman"/>
          <w:sz w:val="28"/>
          <w:szCs w:val="28"/>
        </w:rPr>
        <w:t xml:space="preserve">.00 до </w:t>
      </w:r>
      <w:r w:rsidR="00C34904" w:rsidRPr="00C34904">
        <w:rPr>
          <w:rFonts w:ascii="Times New Roman" w:hAnsi="Times New Roman"/>
          <w:sz w:val="28"/>
          <w:szCs w:val="28"/>
        </w:rPr>
        <w:t>17</w:t>
      </w:r>
      <w:r w:rsidRPr="00C34904">
        <w:rPr>
          <w:rFonts w:ascii="Times New Roman" w:hAnsi="Times New Roman"/>
          <w:sz w:val="28"/>
          <w:szCs w:val="28"/>
        </w:rPr>
        <w:t xml:space="preserve">.00, в пятницу – с </w:t>
      </w:r>
      <w:r w:rsidR="00C34904" w:rsidRPr="00C34904">
        <w:rPr>
          <w:rFonts w:ascii="Times New Roman" w:hAnsi="Times New Roman"/>
          <w:sz w:val="28"/>
          <w:szCs w:val="28"/>
        </w:rPr>
        <w:t>8</w:t>
      </w:r>
      <w:r w:rsidRPr="00C34904">
        <w:rPr>
          <w:rFonts w:ascii="Times New Roman" w:hAnsi="Times New Roman"/>
          <w:sz w:val="28"/>
          <w:szCs w:val="28"/>
        </w:rPr>
        <w:t xml:space="preserve">.00 до 16.45. Перерыв на обед с </w:t>
      </w:r>
      <w:r w:rsidR="00C34904" w:rsidRPr="00C34904">
        <w:rPr>
          <w:rFonts w:ascii="Times New Roman" w:hAnsi="Times New Roman"/>
          <w:sz w:val="28"/>
          <w:szCs w:val="28"/>
        </w:rPr>
        <w:t>12</w:t>
      </w:r>
      <w:r w:rsidRPr="00C34904">
        <w:rPr>
          <w:rFonts w:ascii="Times New Roman" w:hAnsi="Times New Roman"/>
          <w:sz w:val="28"/>
          <w:szCs w:val="28"/>
        </w:rPr>
        <w:t xml:space="preserve">.00 до </w:t>
      </w:r>
      <w:r w:rsidR="00C34904" w:rsidRPr="00C34904">
        <w:rPr>
          <w:rFonts w:ascii="Times New Roman" w:hAnsi="Times New Roman"/>
          <w:sz w:val="28"/>
          <w:szCs w:val="28"/>
        </w:rPr>
        <w:t>12</w:t>
      </w:r>
      <w:r w:rsidRPr="00C34904">
        <w:rPr>
          <w:rFonts w:ascii="Times New Roman" w:hAnsi="Times New Roman"/>
          <w:sz w:val="28"/>
          <w:szCs w:val="28"/>
        </w:rPr>
        <w:t>.45;</w:t>
      </w:r>
    </w:p>
    <w:p w:rsidR="008D1CB5" w:rsidRPr="007F167E" w:rsidRDefault="008D1CB5" w:rsidP="008D1CB5">
      <w:pPr>
        <w:widowControl w:val="0"/>
        <w:autoSpaceDE w:val="0"/>
        <w:autoSpaceDN w:val="0"/>
        <w:adjustRightInd w:val="0"/>
        <w:spacing w:after="0" w:line="360" w:lineRule="auto"/>
        <w:ind w:firstLine="709"/>
        <w:jc w:val="both"/>
        <w:rPr>
          <w:rFonts w:ascii="Times New Roman" w:hAnsi="Times New Roman"/>
          <w:sz w:val="28"/>
          <w:szCs w:val="28"/>
        </w:rPr>
      </w:pPr>
      <w:r w:rsidRPr="007F167E">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8D1CB5" w:rsidRPr="0046107B"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 xml:space="preserve">Работникам учреждения обеспечивается возможность приема пищи </w:t>
      </w:r>
      <w:r w:rsidRPr="0046107B">
        <w:rPr>
          <w:rFonts w:ascii="Times New Roman" w:hAnsi="Times New Roman"/>
          <w:sz w:val="28"/>
          <w:szCs w:val="28"/>
        </w:rPr>
        <w:t xml:space="preserve">одновременно вместе с </w:t>
      </w:r>
      <w:r w:rsidR="00495C48" w:rsidRPr="0046107B">
        <w:rPr>
          <w:rFonts w:ascii="Times New Roman" w:hAnsi="Times New Roman"/>
          <w:sz w:val="28"/>
          <w:szCs w:val="28"/>
        </w:rPr>
        <w:t xml:space="preserve">учащимися </w:t>
      </w:r>
      <w:r w:rsidRPr="0046107B">
        <w:rPr>
          <w:rFonts w:ascii="Times New Roman" w:hAnsi="Times New Roman"/>
          <w:sz w:val="28"/>
          <w:szCs w:val="28"/>
        </w:rPr>
        <w:t>или отдельно в специально отведенном для этой цели помещении.</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bookmarkStart w:id="6" w:name="Par151"/>
      <w:bookmarkEnd w:id="6"/>
      <w:r w:rsidRPr="007F167E">
        <w:rPr>
          <w:rFonts w:ascii="Times New Roman" w:hAnsi="Times New Roman"/>
          <w:sz w:val="28"/>
          <w:szCs w:val="28"/>
        </w:rPr>
        <w:t xml:space="preserve">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w:t>
      </w:r>
      <w:r w:rsidRPr="007F167E">
        <w:rPr>
          <w:rFonts w:ascii="Times New Roman" w:hAnsi="Times New Roman"/>
          <w:sz w:val="28"/>
          <w:szCs w:val="28"/>
        </w:rPr>
        <w:lastRenderedPageBreak/>
        <w:t>не может превышать одного года.</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В режиме суммированного учета рабочего времени работают следующие категории работников учреждения: сторожа и др.</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contextualSpacing w:val="0"/>
        <w:jc w:val="both"/>
        <w:rPr>
          <w:rFonts w:ascii="Times New Roman" w:hAnsi="Times New Roman"/>
          <w:i/>
          <w:sz w:val="28"/>
          <w:szCs w:val="28"/>
        </w:rPr>
      </w:pPr>
      <w:r w:rsidRPr="007F167E">
        <w:rPr>
          <w:rFonts w:ascii="Times New Roman" w:hAnsi="Times New Roman"/>
          <w:sz w:val="28"/>
          <w:szCs w:val="28"/>
        </w:rPr>
        <w:t>Считается совместительством педагогическая работа на условиях почасовой оплаты в объеме, превышающем 300 часов.</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contextualSpacing w:val="0"/>
        <w:jc w:val="both"/>
        <w:rPr>
          <w:rFonts w:ascii="Times New Roman" w:hAnsi="Times New Roman"/>
          <w:i/>
          <w:sz w:val="28"/>
          <w:szCs w:val="28"/>
        </w:rPr>
      </w:pPr>
      <w:r w:rsidRPr="007F167E">
        <w:rPr>
          <w:rFonts w:ascii="Times New Roman" w:hAnsi="Times New Roman"/>
          <w:sz w:val="28"/>
          <w:szCs w:val="28"/>
        </w:rPr>
        <w:t>Продолжительность работы по совместительству педагогических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для педагогических работников– половины месячной нормы рабочего времени, исчисленной из установленной продолжительности рабочей недели;</w:t>
      </w:r>
    </w:p>
    <w:p w:rsidR="008D1CB5" w:rsidRPr="007F167E" w:rsidRDefault="008D1CB5" w:rsidP="008D1CB5">
      <w:pPr>
        <w:pStyle w:val="a7"/>
        <w:widowControl w:val="0"/>
        <w:autoSpaceDE w:val="0"/>
        <w:autoSpaceDN w:val="0"/>
        <w:adjustRightInd w:val="0"/>
        <w:spacing w:after="0" w:line="360" w:lineRule="auto"/>
        <w:ind w:left="0" w:firstLine="709"/>
        <w:contextualSpacing w:val="0"/>
        <w:jc w:val="both"/>
        <w:rPr>
          <w:rFonts w:ascii="Times New Roman" w:hAnsi="Times New Roman"/>
          <w:sz w:val="28"/>
          <w:szCs w:val="28"/>
        </w:rPr>
      </w:pPr>
      <w:r w:rsidRPr="007F167E">
        <w:rPr>
          <w:rFonts w:ascii="Times New Roman" w:hAnsi="Times New Roman"/>
          <w:sz w:val="28"/>
          <w:szCs w:val="28"/>
        </w:rPr>
        <w:t>для педагогических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Работникам учреждения предоставляются ежегодные отпуска с сохранением места работы (должности) и среднего заработка.</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01 октября 2002 года № 724 «О продолжительности ежегодного основного удлиненного оплачиваемого отпуска, предоставляемого педагогическим работникам». Остальным работникам учреждения предоставляется ежегодный основной оплачиваемый отпуск продолжительностью 28 календарных дней.</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 xml:space="preserve">Очередность предоставления оплачиваемых отпусков определяется </w:t>
      </w:r>
      <w:r w:rsidRPr="007F167E">
        <w:rPr>
          <w:rFonts w:ascii="Times New Roman" w:hAnsi="Times New Roman"/>
          <w:sz w:val="28"/>
          <w:szCs w:val="28"/>
        </w:rPr>
        <w:lastRenderedPageBreak/>
        <w:t xml:space="preserve">ежегодно в соответствии с графиком отпусков, утверждаемым работодателем </w:t>
      </w:r>
      <w:r w:rsidRPr="005D6916">
        <w:rPr>
          <w:rFonts w:ascii="Times New Roman" w:hAnsi="Times New Roman"/>
          <w:sz w:val="28"/>
          <w:szCs w:val="28"/>
        </w:rPr>
        <w:t>с учетом мнения выборного органа первичной профсоюзной организации</w:t>
      </w:r>
      <w:r w:rsidRPr="007F167E">
        <w:rPr>
          <w:rFonts w:ascii="Times New Roman" w:hAnsi="Times New Roman"/>
          <w:sz w:val="28"/>
          <w:szCs w:val="28"/>
        </w:rPr>
        <w:t xml:space="preserve"> не позднее чем за две недели до наступления календарного года в порядке, установленном статьей 372 Трудового кодекса Российской Федерации.</w:t>
      </w:r>
    </w:p>
    <w:p w:rsidR="008D1CB5" w:rsidRPr="007F167E" w:rsidRDefault="008D1CB5" w:rsidP="008D1CB5">
      <w:pPr>
        <w:widowControl w:val="0"/>
        <w:autoSpaceDE w:val="0"/>
        <w:autoSpaceDN w:val="0"/>
        <w:adjustRightInd w:val="0"/>
        <w:spacing w:after="0" w:line="360" w:lineRule="auto"/>
        <w:ind w:firstLine="709"/>
        <w:jc w:val="both"/>
        <w:rPr>
          <w:rFonts w:ascii="Times New Roman" w:hAnsi="Times New Roman"/>
          <w:sz w:val="28"/>
          <w:szCs w:val="28"/>
        </w:rPr>
      </w:pPr>
      <w:r w:rsidRPr="007F167E">
        <w:rPr>
          <w:rFonts w:ascii="Times New Roman" w:hAnsi="Times New Roman"/>
          <w:sz w:val="28"/>
          <w:szCs w:val="28"/>
        </w:rPr>
        <w:t>График отпусков обязателен как для работодателя, так и для работника.</w:t>
      </w:r>
    </w:p>
    <w:p w:rsidR="008D1CB5" w:rsidRPr="007F167E" w:rsidRDefault="008D1CB5" w:rsidP="008D1CB5">
      <w:pPr>
        <w:widowControl w:val="0"/>
        <w:autoSpaceDE w:val="0"/>
        <w:autoSpaceDN w:val="0"/>
        <w:adjustRightInd w:val="0"/>
        <w:spacing w:after="0" w:line="360" w:lineRule="auto"/>
        <w:ind w:firstLine="709"/>
        <w:jc w:val="both"/>
        <w:rPr>
          <w:rFonts w:ascii="Times New Roman" w:hAnsi="Times New Roman"/>
          <w:sz w:val="28"/>
          <w:szCs w:val="28"/>
        </w:rPr>
      </w:pPr>
      <w:r w:rsidRPr="007F167E">
        <w:rPr>
          <w:rFonts w:ascii="Times New Roman" w:hAnsi="Times New Roman"/>
          <w:sz w:val="28"/>
          <w:szCs w:val="28"/>
        </w:rPr>
        <w:t>О времени начала отпуска работник должен быть извещен под роспись не позднее чем за две недели до его начала.</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Оплачиваемый отпуск должен предоставляться работнику ежегодно.</w:t>
      </w:r>
    </w:p>
    <w:p w:rsidR="008D1CB5" w:rsidRPr="007F167E" w:rsidRDefault="008D1CB5" w:rsidP="008D1CB5">
      <w:pPr>
        <w:widowControl w:val="0"/>
        <w:autoSpaceDE w:val="0"/>
        <w:autoSpaceDN w:val="0"/>
        <w:adjustRightInd w:val="0"/>
        <w:spacing w:after="0" w:line="360" w:lineRule="auto"/>
        <w:ind w:firstLine="709"/>
        <w:jc w:val="both"/>
        <w:rPr>
          <w:rFonts w:ascii="Times New Roman" w:hAnsi="Times New Roman"/>
          <w:sz w:val="28"/>
          <w:szCs w:val="28"/>
        </w:rPr>
      </w:pPr>
      <w:r w:rsidRPr="007F167E">
        <w:rPr>
          <w:rFonts w:ascii="Times New Roman" w:hAnsi="Times New Roman"/>
          <w:sz w:val="28"/>
          <w:szCs w:val="28"/>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лети работникам, занятым на работах с вредными и (или) опасными условиями труда.</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8D1CB5" w:rsidRPr="007F167E" w:rsidRDefault="008D1CB5" w:rsidP="008D1CB5">
      <w:pPr>
        <w:widowControl w:val="0"/>
        <w:autoSpaceDE w:val="0"/>
        <w:autoSpaceDN w:val="0"/>
        <w:adjustRightInd w:val="0"/>
        <w:spacing w:after="0" w:line="360" w:lineRule="auto"/>
        <w:ind w:firstLine="709"/>
        <w:jc w:val="both"/>
        <w:rPr>
          <w:rFonts w:ascii="Times New Roman" w:hAnsi="Times New Roman"/>
          <w:sz w:val="28"/>
          <w:szCs w:val="28"/>
        </w:rPr>
      </w:pPr>
      <w:r w:rsidRPr="007F167E">
        <w:rPr>
          <w:rFonts w:ascii="Times New Roman" w:hAnsi="Times New Roman"/>
          <w:sz w:val="28"/>
          <w:szCs w:val="28"/>
        </w:rPr>
        <w:t>До истечения шести месяцев непрерывной работы оплачиваемый отпуск по заявлению работника должен быть предоставлен:</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женщинам – перед отпуском по беременности и родам или непосредственно после него;</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работникам в возрасте до 18 лет;</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работникам, усыновившим ребенка (детей) в возрасте до трех месяцев;</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в других случаях, предусмотренных федеральными законами.</w:t>
      </w:r>
    </w:p>
    <w:p w:rsidR="008D1CB5" w:rsidRPr="007F167E" w:rsidRDefault="008D1CB5" w:rsidP="008D1CB5">
      <w:pPr>
        <w:widowControl w:val="0"/>
        <w:autoSpaceDE w:val="0"/>
        <w:autoSpaceDN w:val="0"/>
        <w:adjustRightInd w:val="0"/>
        <w:spacing w:after="0" w:line="360" w:lineRule="auto"/>
        <w:ind w:firstLine="709"/>
        <w:jc w:val="both"/>
        <w:rPr>
          <w:rFonts w:ascii="Times New Roman" w:hAnsi="Times New Roman"/>
          <w:sz w:val="28"/>
          <w:szCs w:val="28"/>
        </w:rPr>
      </w:pPr>
      <w:r w:rsidRPr="007F167E">
        <w:rPr>
          <w:rFonts w:ascii="Times New Roman" w:hAnsi="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 xml:space="preserve">Если работнику своевременно не была произведена оплата за время </w:t>
      </w:r>
      <w:r w:rsidRPr="007F167E">
        <w:rPr>
          <w:rFonts w:ascii="Times New Roman" w:hAnsi="Times New Roman"/>
          <w:sz w:val="28"/>
          <w:szCs w:val="28"/>
        </w:rPr>
        <w:lastRenderedPageBreak/>
        <w:t>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временной нетрудоспособности работника;</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7F167E">
        <w:rPr>
          <w:rStyle w:val="a5"/>
          <w:rFonts w:ascii="Times New Roman" w:hAnsi="Times New Roman"/>
          <w:sz w:val="28"/>
          <w:szCs w:val="28"/>
        </w:rPr>
        <w:footnoteReference w:id="2"/>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тарифным соглашением.</w:t>
      </w:r>
    </w:p>
    <w:p w:rsidR="008D1CB5" w:rsidRPr="007F167E" w:rsidRDefault="008D1CB5" w:rsidP="008D1CB5">
      <w:pPr>
        <w:pStyle w:val="a7"/>
        <w:widowControl w:val="0"/>
        <w:numPr>
          <w:ilvl w:val="0"/>
          <w:numId w:val="3"/>
        </w:numPr>
        <w:autoSpaceDE w:val="0"/>
        <w:autoSpaceDN w:val="0"/>
        <w:adjustRightInd w:val="0"/>
        <w:spacing w:after="0" w:line="360" w:lineRule="auto"/>
        <w:ind w:left="0" w:firstLine="0"/>
        <w:jc w:val="center"/>
        <w:outlineLvl w:val="1"/>
        <w:rPr>
          <w:rFonts w:ascii="Times New Roman" w:hAnsi="Times New Roman"/>
          <w:b/>
          <w:sz w:val="28"/>
          <w:szCs w:val="28"/>
        </w:rPr>
      </w:pPr>
      <w:bookmarkStart w:id="7" w:name="_Toc406083156"/>
      <w:r w:rsidRPr="007F167E">
        <w:rPr>
          <w:rFonts w:ascii="Times New Roman" w:hAnsi="Times New Roman"/>
          <w:b/>
          <w:sz w:val="28"/>
          <w:szCs w:val="28"/>
        </w:rPr>
        <w:t>Поощрения за труд</w:t>
      </w:r>
      <w:bookmarkEnd w:id="7"/>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объявление благодарности;</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lastRenderedPageBreak/>
        <w:t>выдача денежной премии;</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награждение ценным подарком;</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награждение почетной грамотой;</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другие виды поощрений.</w:t>
      </w:r>
    </w:p>
    <w:p w:rsidR="008D1CB5" w:rsidRPr="007F167E" w:rsidRDefault="008D1CB5" w:rsidP="008D1CB5">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7F167E">
        <w:rPr>
          <w:rFonts w:ascii="Times New Roman" w:hAnsi="Times New Roman"/>
          <w:sz w:val="28"/>
          <w:szCs w:val="28"/>
        </w:rPr>
        <w:t>В отношении работника могут применяться одновременно несколько видов поощрения.</w:t>
      </w:r>
    </w:p>
    <w:p w:rsidR="008D1CB5" w:rsidRPr="007F167E" w:rsidRDefault="008D1CB5" w:rsidP="008D1CB5">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7F167E">
        <w:rPr>
          <w:rFonts w:ascii="Times New Roman" w:hAnsi="Times New Roman"/>
          <w:sz w:val="28"/>
          <w:szCs w:val="28"/>
        </w:rPr>
        <w:t>Поощрения оформляются приказом работодателя, сведения о поощрениях заносятся в трудовую книжку работника.</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 xml:space="preserve">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w:t>
      </w:r>
      <w:r w:rsidR="00C34904">
        <w:rPr>
          <w:rFonts w:ascii="Times New Roman" w:hAnsi="Times New Roman"/>
          <w:sz w:val="28"/>
          <w:szCs w:val="28"/>
        </w:rPr>
        <w:t xml:space="preserve">Нижегородской области </w:t>
      </w:r>
      <w:r w:rsidRPr="007F167E">
        <w:rPr>
          <w:rFonts w:ascii="Times New Roman" w:hAnsi="Times New Roman"/>
          <w:sz w:val="28"/>
          <w:szCs w:val="28"/>
        </w:rPr>
        <w:t>и</w:t>
      </w:r>
      <w:r w:rsidR="00C34904">
        <w:rPr>
          <w:rFonts w:ascii="Times New Roman" w:hAnsi="Times New Roman"/>
          <w:sz w:val="28"/>
          <w:szCs w:val="28"/>
        </w:rPr>
        <w:t xml:space="preserve"> города Сарова</w:t>
      </w:r>
      <w:r w:rsidRPr="007F167E">
        <w:rPr>
          <w:rFonts w:ascii="Times New Roman" w:hAnsi="Times New Roman"/>
          <w:sz w:val="28"/>
          <w:szCs w:val="28"/>
        </w:rPr>
        <w:t>, представляться к другим видам поощрений.</w:t>
      </w:r>
    </w:p>
    <w:p w:rsidR="008D1CB5" w:rsidRPr="007F167E" w:rsidRDefault="008D1CB5" w:rsidP="008D1CB5">
      <w:pPr>
        <w:pStyle w:val="a7"/>
        <w:widowControl w:val="0"/>
        <w:numPr>
          <w:ilvl w:val="0"/>
          <w:numId w:val="3"/>
        </w:numPr>
        <w:autoSpaceDE w:val="0"/>
        <w:autoSpaceDN w:val="0"/>
        <w:adjustRightInd w:val="0"/>
        <w:spacing w:after="0" w:line="360" w:lineRule="auto"/>
        <w:ind w:left="0" w:firstLine="0"/>
        <w:jc w:val="center"/>
        <w:outlineLvl w:val="1"/>
        <w:rPr>
          <w:rFonts w:ascii="Times New Roman" w:hAnsi="Times New Roman"/>
          <w:b/>
          <w:sz w:val="28"/>
          <w:szCs w:val="28"/>
        </w:rPr>
      </w:pPr>
      <w:bookmarkStart w:id="8" w:name="_Toc406083157"/>
      <w:r w:rsidRPr="007F167E">
        <w:rPr>
          <w:rFonts w:ascii="Times New Roman" w:hAnsi="Times New Roman"/>
          <w:b/>
          <w:sz w:val="28"/>
          <w:szCs w:val="28"/>
        </w:rPr>
        <w:t>Дисциплинарные взыскания</w:t>
      </w:r>
      <w:bookmarkEnd w:id="8"/>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замечание;</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выговор;</w:t>
      </w:r>
    </w:p>
    <w:p w:rsidR="008D1CB5" w:rsidRPr="007F167E" w:rsidRDefault="008D1CB5" w:rsidP="008D1CB5">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увольнение по соответствующим основаниям.</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D1CB5" w:rsidRPr="007F167E" w:rsidRDefault="008D1CB5" w:rsidP="008D1CB5">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sidRPr="007F167E">
        <w:rPr>
          <w:rFonts w:ascii="Times New Roman" w:hAnsi="Times New Roman"/>
          <w:sz w:val="28"/>
          <w:szCs w:val="28"/>
        </w:rPr>
        <w:t>Непредоставление работником объяснения не является препятствием для применения дисциплинарного взыскания.</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 xml:space="preserve">Дисциплинарное взыскание применяется не позднее одного месяца со </w:t>
      </w:r>
      <w:r w:rsidRPr="007F167E">
        <w:rPr>
          <w:rFonts w:ascii="Times New Roman" w:hAnsi="Times New Roman"/>
          <w:sz w:val="28"/>
          <w:szCs w:val="28"/>
        </w:rPr>
        <w:lastRenderedPageBreak/>
        <w:t>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D1CB5" w:rsidRPr="007F167E" w:rsidRDefault="008D1CB5" w:rsidP="008D1CB5">
      <w:pPr>
        <w:widowControl w:val="0"/>
        <w:autoSpaceDE w:val="0"/>
        <w:autoSpaceDN w:val="0"/>
        <w:adjustRightInd w:val="0"/>
        <w:spacing w:after="0" w:line="360" w:lineRule="auto"/>
        <w:ind w:firstLine="709"/>
        <w:jc w:val="both"/>
        <w:rPr>
          <w:rFonts w:ascii="Times New Roman" w:hAnsi="Times New Roman"/>
          <w:sz w:val="28"/>
          <w:szCs w:val="28"/>
        </w:rPr>
      </w:pPr>
      <w:r w:rsidRPr="007F167E">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За каждый дисциплинарный проступок может быть применено только одно дисциплинарное взыскание.</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8D1CB5" w:rsidRPr="007F167E" w:rsidRDefault="008D1CB5" w:rsidP="008D1CB5">
      <w:pPr>
        <w:pStyle w:val="2"/>
        <w:numPr>
          <w:ilvl w:val="0"/>
          <w:numId w:val="3"/>
        </w:numPr>
        <w:spacing w:before="0" w:line="360" w:lineRule="auto"/>
        <w:ind w:left="0" w:firstLine="0"/>
        <w:jc w:val="center"/>
        <w:rPr>
          <w:rFonts w:ascii="Times New Roman" w:hAnsi="Times New Roman"/>
          <w:color w:val="auto"/>
          <w:sz w:val="28"/>
          <w:szCs w:val="28"/>
        </w:rPr>
      </w:pPr>
      <w:bookmarkStart w:id="9" w:name="_Toc406083158"/>
      <w:r w:rsidRPr="007F167E">
        <w:rPr>
          <w:rFonts w:ascii="Times New Roman" w:hAnsi="Times New Roman"/>
          <w:color w:val="auto"/>
          <w:sz w:val="28"/>
          <w:szCs w:val="28"/>
        </w:rPr>
        <w:t>Ответственность работников учреждения</w:t>
      </w:r>
      <w:bookmarkEnd w:id="9"/>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8D1CB5" w:rsidRPr="007F167E" w:rsidRDefault="008D1CB5" w:rsidP="008D1CB5">
      <w:pPr>
        <w:pStyle w:val="a7"/>
        <w:widowControl w:val="0"/>
        <w:numPr>
          <w:ilvl w:val="1"/>
          <w:numId w:val="3"/>
        </w:numPr>
        <w:autoSpaceDE w:val="0"/>
        <w:autoSpaceDN w:val="0"/>
        <w:adjustRightInd w:val="0"/>
        <w:spacing w:after="0" w:line="360" w:lineRule="auto"/>
        <w:ind w:left="0" w:firstLine="709"/>
        <w:jc w:val="both"/>
        <w:rPr>
          <w:rFonts w:ascii="Times New Roman" w:hAnsi="Times New Roman"/>
          <w:sz w:val="28"/>
          <w:szCs w:val="28"/>
        </w:rPr>
      </w:pPr>
      <w:r w:rsidRPr="007F167E">
        <w:rPr>
          <w:rFonts w:ascii="Times New Roman" w:hAnsi="Times New Roman"/>
          <w:sz w:val="28"/>
          <w:szCs w:val="28"/>
        </w:rPr>
        <w:t>Ответственность педагогических работников устанавливается статьей 48 Федерального закона «Об образовании в Российской Федерации».</w:t>
      </w:r>
    </w:p>
    <w:p w:rsidR="008D1CB5" w:rsidRPr="007F167E" w:rsidRDefault="008D1CB5" w:rsidP="008D1CB5">
      <w:pPr>
        <w:pStyle w:val="a7"/>
        <w:widowControl w:val="0"/>
        <w:autoSpaceDE w:val="0"/>
        <w:autoSpaceDN w:val="0"/>
        <w:adjustRightInd w:val="0"/>
        <w:spacing w:after="0" w:line="360" w:lineRule="auto"/>
        <w:ind w:left="0"/>
        <w:jc w:val="center"/>
        <w:rPr>
          <w:rFonts w:ascii="Times New Roman" w:hAnsi="Times New Roman"/>
          <w:sz w:val="28"/>
          <w:szCs w:val="28"/>
        </w:rPr>
      </w:pPr>
      <w:r w:rsidRPr="007F167E">
        <w:rPr>
          <w:rFonts w:ascii="Times New Roman" w:hAnsi="Times New Roman"/>
          <w:sz w:val="28"/>
          <w:szCs w:val="28"/>
        </w:rPr>
        <w:t>______________</w:t>
      </w:r>
    </w:p>
    <w:p w:rsidR="008D1CB5" w:rsidRPr="00C34904" w:rsidRDefault="008D1CB5" w:rsidP="008D1CB5">
      <w:pPr>
        <w:pStyle w:val="a7"/>
        <w:widowControl w:val="0"/>
        <w:autoSpaceDE w:val="0"/>
        <w:autoSpaceDN w:val="0"/>
        <w:adjustRightInd w:val="0"/>
        <w:spacing w:after="0" w:line="240" w:lineRule="auto"/>
        <w:ind w:left="0"/>
        <w:jc w:val="both"/>
        <w:rPr>
          <w:rFonts w:ascii="Times New Roman" w:hAnsi="Times New Roman"/>
          <w:sz w:val="28"/>
          <w:szCs w:val="28"/>
        </w:rPr>
      </w:pPr>
      <w:r w:rsidRPr="00C34904">
        <w:rPr>
          <w:rFonts w:ascii="Times New Roman" w:hAnsi="Times New Roman"/>
          <w:sz w:val="28"/>
          <w:szCs w:val="28"/>
        </w:rPr>
        <w:t>Принят с учетом мнения</w:t>
      </w:r>
    </w:p>
    <w:p w:rsidR="00C34904" w:rsidRPr="00C34904" w:rsidRDefault="00C34904" w:rsidP="008D1CB5">
      <w:pPr>
        <w:pStyle w:val="a7"/>
        <w:widowControl w:val="0"/>
        <w:autoSpaceDE w:val="0"/>
        <w:autoSpaceDN w:val="0"/>
        <w:adjustRightInd w:val="0"/>
        <w:spacing w:after="0" w:line="240" w:lineRule="auto"/>
        <w:ind w:left="0"/>
        <w:jc w:val="both"/>
        <w:rPr>
          <w:rFonts w:ascii="Times New Roman" w:hAnsi="Times New Roman"/>
          <w:sz w:val="28"/>
          <w:szCs w:val="28"/>
        </w:rPr>
      </w:pPr>
      <w:r w:rsidRPr="00C34904">
        <w:rPr>
          <w:rFonts w:ascii="Times New Roman" w:hAnsi="Times New Roman"/>
          <w:sz w:val="28"/>
          <w:szCs w:val="28"/>
        </w:rPr>
        <w:t>Совета учреждения</w:t>
      </w:r>
    </w:p>
    <w:p w:rsidR="008D1CB5" w:rsidRPr="00C34904" w:rsidRDefault="008D1CB5" w:rsidP="008D1CB5">
      <w:pPr>
        <w:pStyle w:val="a7"/>
        <w:widowControl w:val="0"/>
        <w:autoSpaceDE w:val="0"/>
        <w:autoSpaceDN w:val="0"/>
        <w:adjustRightInd w:val="0"/>
        <w:spacing w:after="0" w:line="240" w:lineRule="auto"/>
        <w:ind w:left="0"/>
        <w:jc w:val="both"/>
        <w:rPr>
          <w:rFonts w:ascii="Times New Roman" w:hAnsi="Times New Roman"/>
          <w:sz w:val="28"/>
          <w:szCs w:val="28"/>
        </w:rPr>
      </w:pPr>
      <w:r w:rsidRPr="00C34904">
        <w:rPr>
          <w:rFonts w:ascii="Times New Roman" w:hAnsi="Times New Roman"/>
          <w:sz w:val="28"/>
          <w:szCs w:val="28"/>
        </w:rPr>
        <w:t>Протокол от</w:t>
      </w:r>
      <w:r w:rsidRPr="00C34904">
        <w:rPr>
          <w:rFonts w:ascii="Times New Roman" w:hAnsi="Times New Roman"/>
          <w:sz w:val="28"/>
          <w:szCs w:val="28"/>
        </w:rPr>
        <w:tab/>
      </w:r>
      <w:r w:rsidRPr="00C34904">
        <w:rPr>
          <w:rFonts w:ascii="Times New Roman" w:hAnsi="Times New Roman"/>
          <w:sz w:val="28"/>
          <w:szCs w:val="28"/>
        </w:rPr>
        <w:tab/>
      </w:r>
      <w:r w:rsidRPr="00C34904">
        <w:rPr>
          <w:rFonts w:ascii="Times New Roman" w:hAnsi="Times New Roman"/>
          <w:sz w:val="28"/>
          <w:szCs w:val="28"/>
        </w:rPr>
        <w:tab/>
        <w:t>№</w:t>
      </w:r>
    </w:p>
    <w:p w:rsidR="004D3011" w:rsidRDefault="004D3011"/>
    <w:sectPr w:rsidR="004D3011" w:rsidSect="00E97275">
      <w:headerReference w:type="default" r:id="rId11"/>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7B4" w:rsidRDefault="003937B4" w:rsidP="008D1CB5">
      <w:pPr>
        <w:spacing w:after="0" w:line="240" w:lineRule="auto"/>
      </w:pPr>
      <w:r>
        <w:separator/>
      </w:r>
    </w:p>
  </w:endnote>
  <w:endnote w:type="continuationSeparator" w:id="1">
    <w:p w:rsidR="003937B4" w:rsidRDefault="003937B4" w:rsidP="008D1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7B4" w:rsidRDefault="003937B4" w:rsidP="008D1CB5">
      <w:pPr>
        <w:spacing w:after="0" w:line="240" w:lineRule="auto"/>
      </w:pPr>
      <w:r>
        <w:separator/>
      </w:r>
    </w:p>
  </w:footnote>
  <w:footnote w:type="continuationSeparator" w:id="1">
    <w:p w:rsidR="003937B4" w:rsidRDefault="003937B4" w:rsidP="008D1CB5">
      <w:pPr>
        <w:spacing w:after="0" w:line="240" w:lineRule="auto"/>
      </w:pPr>
      <w:r>
        <w:continuationSeparator/>
      </w:r>
    </w:p>
  </w:footnote>
  <w:footnote w:id="2">
    <w:p w:rsidR="008D1CB5" w:rsidRPr="001D7E65" w:rsidRDefault="008D1CB5" w:rsidP="008D1CB5">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Pr>
          <w:rFonts w:ascii="Times New Roman" w:hAnsi="Times New Roman"/>
        </w:rPr>
        <w:t xml:space="preserve">. </w:t>
      </w:r>
      <w:r w:rsidRPr="001D7E65">
        <w:rPr>
          <w:rFonts w:ascii="Times New Roman" w:hAnsi="Times New Roman"/>
        </w:rPr>
        <w:t>1 ст. 128 ТК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75" w:rsidRPr="00E97275" w:rsidRDefault="00B24784" w:rsidP="00E97275">
    <w:pPr>
      <w:pStyle w:val="a9"/>
      <w:jc w:val="center"/>
      <w:rPr>
        <w:rFonts w:ascii="Times New Roman" w:hAnsi="Times New Roman"/>
        <w:sz w:val="28"/>
        <w:szCs w:val="28"/>
      </w:rPr>
    </w:pPr>
    <w:r w:rsidRPr="00E97275">
      <w:rPr>
        <w:rFonts w:ascii="Times New Roman" w:hAnsi="Times New Roman"/>
        <w:sz w:val="28"/>
        <w:szCs w:val="28"/>
      </w:rPr>
      <w:fldChar w:fldCharType="begin"/>
    </w:r>
    <w:r w:rsidR="00BF077F" w:rsidRPr="00E97275">
      <w:rPr>
        <w:rFonts w:ascii="Times New Roman" w:hAnsi="Times New Roman"/>
        <w:sz w:val="28"/>
        <w:szCs w:val="28"/>
      </w:rPr>
      <w:instrText>PAGE   \* MERGEFORMAT</w:instrText>
    </w:r>
    <w:r w:rsidRPr="00E97275">
      <w:rPr>
        <w:rFonts w:ascii="Times New Roman" w:hAnsi="Times New Roman"/>
        <w:sz w:val="28"/>
        <w:szCs w:val="28"/>
      </w:rPr>
      <w:fldChar w:fldCharType="separate"/>
    </w:r>
    <w:r w:rsidR="00874C87">
      <w:rPr>
        <w:rFonts w:ascii="Times New Roman" w:hAnsi="Times New Roman"/>
        <w:noProof/>
        <w:sz w:val="28"/>
        <w:szCs w:val="28"/>
      </w:rPr>
      <w:t>24</w:t>
    </w:r>
    <w:r w:rsidRPr="00E9727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5974"/>
    <w:multiLevelType w:val="multilevel"/>
    <w:tmpl w:val="8D1AB7A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i w:val="0"/>
        <w:strike w:val="0"/>
        <w:color w:val="auto"/>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49B395D"/>
    <w:multiLevelType w:val="hybridMultilevel"/>
    <w:tmpl w:val="AB9061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defaultTabStop w:val="708"/>
  <w:characterSpacingControl w:val="doNotCompress"/>
  <w:footnotePr>
    <w:footnote w:id="0"/>
    <w:footnote w:id="1"/>
  </w:footnotePr>
  <w:endnotePr>
    <w:endnote w:id="0"/>
    <w:endnote w:id="1"/>
  </w:endnotePr>
  <w:compat/>
  <w:rsids>
    <w:rsidRoot w:val="002020D4"/>
    <w:rsid w:val="001373D8"/>
    <w:rsid w:val="001D3BCE"/>
    <w:rsid w:val="002020D4"/>
    <w:rsid w:val="003937B4"/>
    <w:rsid w:val="0046107B"/>
    <w:rsid w:val="00495C48"/>
    <w:rsid w:val="004D3011"/>
    <w:rsid w:val="005D6916"/>
    <w:rsid w:val="0066560C"/>
    <w:rsid w:val="00733F28"/>
    <w:rsid w:val="00737E07"/>
    <w:rsid w:val="00874C87"/>
    <w:rsid w:val="008D1CB5"/>
    <w:rsid w:val="00B24784"/>
    <w:rsid w:val="00BF077F"/>
    <w:rsid w:val="00C34904"/>
    <w:rsid w:val="00D411AE"/>
    <w:rsid w:val="00EB2C78"/>
    <w:rsid w:val="00F26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B5"/>
    <w:rPr>
      <w:rFonts w:ascii="Calibri" w:eastAsia="Calibri" w:hAnsi="Calibri" w:cs="Times New Roman"/>
    </w:rPr>
  </w:style>
  <w:style w:type="paragraph" w:styleId="2">
    <w:name w:val="heading 2"/>
    <w:basedOn w:val="a"/>
    <w:next w:val="a"/>
    <w:link w:val="20"/>
    <w:uiPriority w:val="9"/>
    <w:unhideWhenUsed/>
    <w:qFormat/>
    <w:rsid w:val="008D1CB5"/>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1CB5"/>
    <w:rPr>
      <w:rFonts w:ascii="Cambria" w:eastAsia="Times New Roman" w:hAnsi="Cambria" w:cs="Times New Roman"/>
      <w:b/>
      <w:bCs/>
      <w:color w:val="4F81BD"/>
      <w:sz w:val="26"/>
      <w:szCs w:val="26"/>
    </w:rPr>
  </w:style>
  <w:style w:type="paragraph" w:styleId="a3">
    <w:name w:val="footnote text"/>
    <w:basedOn w:val="a"/>
    <w:link w:val="a4"/>
    <w:uiPriority w:val="99"/>
    <w:semiHidden/>
    <w:unhideWhenUsed/>
    <w:rsid w:val="008D1CB5"/>
    <w:pPr>
      <w:spacing w:after="0" w:line="240" w:lineRule="auto"/>
    </w:pPr>
    <w:rPr>
      <w:sz w:val="20"/>
      <w:szCs w:val="20"/>
    </w:rPr>
  </w:style>
  <w:style w:type="character" w:customStyle="1" w:styleId="a4">
    <w:name w:val="Текст сноски Знак"/>
    <w:basedOn w:val="a0"/>
    <w:link w:val="a3"/>
    <w:uiPriority w:val="99"/>
    <w:semiHidden/>
    <w:rsid w:val="008D1CB5"/>
    <w:rPr>
      <w:rFonts w:ascii="Calibri" w:eastAsia="Calibri" w:hAnsi="Calibri" w:cs="Times New Roman"/>
      <w:sz w:val="20"/>
      <w:szCs w:val="20"/>
    </w:rPr>
  </w:style>
  <w:style w:type="character" w:styleId="a5">
    <w:name w:val="footnote reference"/>
    <w:uiPriority w:val="99"/>
    <w:semiHidden/>
    <w:unhideWhenUsed/>
    <w:rsid w:val="008D1CB5"/>
    <w:rPr>
      <w:vertAlign w:val="superscript"/>
    </w:rPr>
  </w:style>
  <w:style w:type="character" w:styleId="a6">
    <w:name w:val="Hyperlink"/>
    <w:uiPriority w:val="99"/>
    <w:unhideWhenUsed/>
    <w:rsid w:val="008D1CB5"/>
    <w:rPr>
      <w:color w:val="0000FF"/>
      <w:u w:val="single"/>
    </w:rPr>
  </w:style>
  <w:style w:type="paragraph" w:styleId="a7">
    <w:name w:val="List Paragraph"/>
    <w:basedOn w:val="a"/>
    <w:uiPriority w:val="34"/>
    <w:qFormat/>
    <w:rsid w:val="008D1CB5"/>
    <w:pPr>
      <w:ind w:left="720"/>
      <w:contextualSpacing/>
    </w:pPr>
  </w:style>
  <w:style w:type="paragraph" w:styleId="21">
    <w:name w:val="toc 2"/>
    <w:basedOn w:val="a"/>
    <w:next w:val="a"/>
    <w:autoRedefine/>
    <w:uiPriority w:val="39"/>
    <w:unhideWhenUsed/>
    <w:rsid w:val="008D1CB5"/>
    <w:pPr>
      <w:tabs>
        <w:tab w:val="left" w:pos="660"/>
        <w:tab w:val="right" w:leader="dot" w:pos="10195"/>
      </w:tabs>
      <w:spacing w:after="100"/>
      <w:ind w:left="220"/>
    </w:pPr>
    <w:rPr>
      <w:rFonts w:ascii="Times New Roman" w:hAnsi="Times New Roman"/>
      <w:b/>
      <w:noProof/>
    </w:rPr>
  </w:style>
  <w:style w:type="paragraph" w:styleId="a8">
    <w:name w:val="No Spacing"/>
    <w:uiPriority w:val="1"/>
    <w:qFormat/>
    <w:rsid w:val="008D1CB5"/>
    <w:pPr>
      <w:spacing w:after="0" w:line="240" w:lineRule="auto"/>
    </w:pPr>
    <w:rPr>
      <w:rFonts w:ascii="Calibri" w:eastAsia="Calibri" w:hAnsi="Calibri" w:cs="Times New Roman"/>
    </w:rPr>
  </w:style>
  <w:style w:type="paragraph" w:styleId="a9">
    <w:name w:val="header"/>
    <w:basedOn w:val="a"/>
    <w:link w:val="aa"/>
    <w:uiPriority w:val="99"/>
    <w:unhideWhenUsed/>
    <w:rsid w:val="008D1C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1CB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B5"/>
    <w:rPr>
      <w:rFonts w:ascii="Calibri" w:eastAsia="Calibri" w:hAnsi="Calibri" w:cs="Times New Roman"/>
    </w:rPr>
  </w:style>
  <w:style w:type="paragraph" w:styleId="2">
    <w:name w:val="heading 2"/>
    <w:basedOn w:val="a"/>
    <w:next w:val="a"/>
    <w:link w:val="20"/>
    <w:uiPriority w:val="9"/>
    <w:unhideWhenUsed/>
    <w:qFormat/>
    <w:rsid w:val="008D1CB5"/>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1CB5"/>
    <w:rPr>
      <w:rFonts w:ascii="Cambria" w:eastAsia="Times New Roman" w:hAnsi="Cambria" w:cs="Times New Roman"/>
      <w:b/>
      <w:bCs/>
      <w:color w:val="4F81BD"/>
      <w:sz w:val="26"/>
      <w:szCs w:val="26"/>
    </w:rPr>
  </w:style>
  <w:style w:type="paragraph" w:styleId="a3">
    <w:name w:val="footnote text"/>
    <w:basedOn w:val="a"/>
    <w:link w:val="a4"/>
    <w:uiPriority w:val="99"/>
    <w:semiHidden/>
    <w:unhideWhenUsed/>
    <w:rsid w:val="008D1CB5"/>
    <w:pPr>
      <w:spacing w:after="0" w:line="240" w:lineRule="auto"/>
    </w:pPr>
    <w:rPr>
      <w:sz w:val="20"/>
      <w:szCs w:val="20"/>
    </w:rPr>
  </w:style>
  <w:style w:type="character" w:customStyle="1" w:styleId="a4">
    <w:name w:val="Текст сноски Знак"/>
    <w:basedOn w:val="a0"/>
    <w:link w:val="a3"/>
    <w:uiPriority w:val="99"/>
    <w:semiHidden/>
    <w:rsid w:val="008D1CB5"/>
    <w:rPr>
      <w:rFonts w:ascii="Calibri" w:eastAsia="Calibri" w:hAnsi="Calibri" w:cs="Times New Roman"/>
      <w:sz w:val="20"/>
      <w:szCs w:val="20"/>
    </w:rPr>
  </w:style>
  <w:style w:type="character" w:styleId="a5">
    <w:name w:val="footnote reference"/>
    <w:uiPriority w:val="99"/>
    <w:semiHidden/>
    <w:unhideWhenUsed/>
    <w:rsid w:val="008D1CB5"/>
    <w:rPr>
      <w:vertAlign w:val="superscript"/>
    </w:rPr>
  </w:style>
  <w:style w:type="character" w:styleId="a6">
    <w:name w:val="Hyperlink"/>
    <w:uiPriority w:val="99"/>
    <w:unhideWhenUsed/>
    <w:rsid w:val="008D1CB5"/>
    <w:rPr>
      <w:color w:val="0000FF"/>
      <w:u w:val="single"/>
    </w:rPr>
  </w:style>
  <w:style w:type="paragraph" w:styleId="a7">
    <w:name w:val="List Paragraph"/>
    <w:basedOn w:val="a"/>
    <w:uiPriority w:val="34"/>
    <w:qFormat/>
    <w:rsid w:val="008D1CB5"/>
    <w:pPr>
      <w:ind w:left="720"/>
      <w:contextualSpacing/>
    </w:pPr>
  </w:style>
  <w:style w:type="paragraph" w:styleId="21">
    <w:name w:val="toc 2"/>
    <w:basedOn w:val="a"/>
    <w:next w:val="a"/>
    <w:autoRedefine/>
    <w:uiPriority w:val="39"/>
    <w:unhideWhenUsed/>
    <w:rsid w:val="008D1CB5"/>
    <w:pPr>
      <w:tabs>
        <w:tab w:val="left" w:pos="660"/>
        <w:tab w:val="right" w:leader="dot" w:pos="10195"/>
      </w:tabs>
      <w:spacing w:after="100"/>
      <w:ind w:left="220"/>
    </w:pPr>
    <w:rPr>
      <w:rFonts w:ascii="Times New Roman" w:hAnsi="Times New Roman"/>
      <w:b/>
      <w:noProof/>
    </w:rPr>
  </w:style>
  <w:style w:type="paragraph" w:styleId="a8">
    <w:name w:val="No Spacing"/>
    <w:uiPriority w:val="1"/>
    <w:qFormat/>
    <w:rsid w:val="008D1CB5"/>
    <w:pPr>
      <w:spacing w:after="0" w:line="240" w:lineRule="auto"/>
    </w:pPr>
    <w:rPr>
      <w:rFonts w:ascii="Calibri" w:eastAsia="Calibri" w:hAnsi="Calibri" w:cs="Times New Roman"/>
    </w:rPr>
  </w:style>
  <w:style w:type="paragraph" w:styleId="a9">
    <w:name w:val="header"/>
    <w:basedOn w:val="a"/>
    <w:link w:val="aa"/>
    <w:uiPriority w:val="99"/>
    <w:unhideWhenUsed/>
    <w:rsid w:val="008D1C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1CB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64D5EOFt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67876044085528C12BB003D3C1C0CF8551796527B0A94CA960269FD21AF485AAEBD0DC01B044C52OFtB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467876044085528C12BB003D3C1C0CF8551793577E0A94CA960269FD21AF485AAEBD0DC01B06485FOFtEH" TargetMode="External"/><Relationship Id="rId4" Type="http://schemas.openxmlformats.org/officeDocument/2006/relationships/webSettings" Target="webSettings.xml"/><Relationship Id="rId9" Type="http://schemas.openxmlformats.org/officeDocument/2006/relationships/hyperlink" Target="consultantplus://offline/ref=467876044085528C12BB003D3C1C0CF8551796527B0A94CA960269FD21AF485AAEBD0DC01B054A59OFtD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25</Pages>
  <Words>6590</Words>
  <Characters>37567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6</cp:revision>
  <dcterms:created xsi:type="dcterms:W3CDTF">2015-04-06T13:53:00Z</dcterms:created>
  <dcterms:modified xsi:type="dcterms:W3CDTF">2016-02-02T07:47:00Z</dcterms:modified>
</cp:coreProperties>
</file>